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6"/>
        <w:gridCol w:w="1912"/>
        <w:gridCol w:w="4204"/>
      </w:tblGrid>
      <w:tr w:rsidR="00D6438C" w:rsidRPr="00D6438C" w:rsidTr="00D6438C">
        <w:tc>
          <w:tcPr>
            <w:tcW w:w="409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Башкортостан Республика</w:t>
            </w:r>
            <w:r w:rsidRPr="00D6438C">
              <w:rPr>
                <w:b w:val="0"/>
                <w:bCs w:val="0"/>
                <w:sz w:val="24"/>
                <w:szCs w:val="24"/>
                <w:lang w:val="en-US" w:eastAsia="en-US"/>
              </w:rPr>
              <w:t>h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Ишембай районы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муниципаль районы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val="be-BY" w:eastAsia="en-US"/>
              </w:rPr>
              <w:t xml:space="preserve">Әрмет 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ауыл советы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ауыл биләмә</w:t>
            </w:r>
            <w:r w:rsidRPr="00D6438C">
              <w:rPr>
                <w:b w:val="0"/>
                <w:bCs w:val="0"/>
                <w:sz w:val="24"/>
                <w:szCs w:val="24"/>
                <w:lang w:val="en-US" w:eastAsia="en-US"/>
              </w:rPr>
              <w:t>h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 xml:space="preserve">е </w:t>
            </w:r>
            <w:r w:rsidRPr="00D6438C">
              <w:rPr>
                <w:b w:val="0"/>
                <w:bCs w:val="0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91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 w:rsidRPr="00D6438C">
              <w:rPr>
                <w:bCs w:val="0"/>
                <w:noProof/>
                <w:spacing w:val="-20"/>
                <w:sz w:val="24"/>
                <w:szCs w:val="24"/>
              </w:rPr>
              <w:drawing>
                <wp:inline distT="0" distB="0" distL="0" distR="0" wp14:anchorId="7F945336" wp14:editId="7849427D">
                  <wp:extent cx="990600" cy="134302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val="tt-RU" w:eastAsia="en-US"/>
              </w:rPr>
              <w:t xml:space="preserve">Арметовский 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сельсовет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муниципального района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Ишимбайский район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rPr>
          <w:rFonts w:eastAsia="Calibri"/>
          <w:b w:val="0"/>
          <w:bCs w:val="0"/>
          <w:sz w:val="24"/>
          <w:szCs w:val="24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«02» август 2024 йыл                                    № 36                        «02» августа 2024 года</w:t>
      </w:r>
    </w:p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jc w:val="center"/>
        <w:rPr>
          <w:rFonts w:eastAsia="Calibri"/>
          <w:b w:val="0"/>
          <w:bCs w:val="0"/>
          <w:sz w:val="24"/>
          <w:szCs w:val="24"/>
          <w:lang w:val="ba-RU"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val="ba-RU" w:eastAsia="en-US"/>
        </w:rPr>
        <w:t>ҠАРАР                                                                                    ПОСТАНОВЛЕНИЕ</w:t>
      </w:r>
    </w:p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rPr>
          <w:rFonts w:eastAsia="Calibri"/>
          <w:b w:val="0"/>
          <w:bCs w:val="0"/>
          <w:sz w:val="24"/>
          <w:szCs w:val="24"/>
          <w:lang w:val="ba-RU"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val="ba-RU" w:eastAsia="en-US"/>
        </w:rPr>
        <w:t>Түбәнге Әрмет ауылы                                                                     село Нижнеарметово</w:t>
      </w:r>
    </w:p>
    <w:p w:rsidR="00D6438C" w:rsidRPr="00D6438C" w:rsidRDefault="00D6438C" w:rsidP="00D6438C">
      <w:pPr>
        <w:widowControl/>
        <w:autoSpaceDE/>
        <w:autoSpaceDN/>
        <w:adjustRightInd/>
        <w:jc w:val="center"/>
        <w:rPr>
          <w:rFonts w:eastAsia="Calibri"/>
          <w:bCs w:val="0"/>
          <w:sz w:val="6"/>
          <w:szCs w:val="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rPr>
          <w:rFonts w:eastAsia="Calibri"/>
          <w:bCs w:val="0"/>
          <w:sz w:val="24"/>
          <w:szCs w:val="24"/>
          <w:lang w:eastAsia="en-US"/>
        </w:rPr>
      </w:pPr>
      <w:r w:rsidRPr="00D6438C">
        <w:rPr>
          <w:rFonts w:eastAsia="Calibri"/>
          <w:bCs w:val="0"/>
          <w:sz w:val="24"/>
          <w:szCs w:val="24"/>
          <w:lang w:eastAsia="en-US"/>
        </w:rPr>
        <w:t>Об аннулировании адресов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6"/>
          <w:szCs w:val="2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6"/>
          <w:szCs w:val="2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Cs w:val="0"/>
          <w:sz w:val="26"/>
          <w:szCs w:val="26"/>
          <w:lang w:eastAsia="en-US"/>
        </w:rPr>
      </w:pPr>
      <w:r w:rsidRPr="00D6438C">
        <w:rPr>
          <w:rFonts w:eastAsia="Calibri"/>
          <w:bCs w:val="0"/>
          <w:sz w:val="26"/>
          <w:szCs w:val="26"/>
          <w:lang w:eastAsia="en-US"/>
        </w:rPr>
        <w:t>ПОСТАНОВЛЯЮ: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10"/>
          <w:szCs w:val="10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6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1.Аннулировать следующие адреса: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1.1. Российская Федерация, 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Республика Башкортостан, муниципальный район Ишимбайский, сельское поселение Арметовский сельсовет, село Нижнеарметово, улица Гиззатуллина, дом 66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Дата снятия с кадастрового учета 02.03.2022г.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Кадастровый номер объекта адресации: 02:28:010402:251.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Уникальный номер адреса объекта адресации в ГАР: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  <w:r w:rsidRPr="00D6438C">
        <w:rPr>
          <w:rFonts w:eastAsia="Calibri"/>
          <w:b w:val="0"/>
          <w:bCs w:val="0"/>
          <w:color w:val="2D2F39"/>
          <w:sz w:val="20"/>
          <w:szCs w:val="20"/>
          <w:shd w:val="clear" w:color="auto" w:fill="FFFFFF"/>
          <w:lang w:eastAsia="en-US"/>
        </w:rPr>
        <w:t>be440338-f3c6-4dfd-8e65-f3811630cb04.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1.2. Российская Федерация, 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Республика Башкортостан, муниципальный район Ишимбайский, сельское поселение Арметовский сельсовет, село Нижнеарметово, улица Гиззатуллина, дом 62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Дата снятия с кадастрового учета 17.12.2021г.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Кадастровый номер объекта адресации: 02:28:010402:238.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Уникальный номер адреса объекта адресации в ГАР: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  <w:r w:rsidRPr="00D6438C">
        <w:rPr>
          <w:rFonts w:eastAsia="Calibri"/>
          <w:b w:val="0"/>
          <w:bCs w:val="0"/>
          <w:color w:val="2D2F39"/>
          <w:sz w:val="20"/>
          <w:szCs w:val="20"/>
          <w:shd w:val="clear" w:color="auto" w:fill="FFFFFF"/>
          <w:lang w:eastAsia="en-US"/>
        </w:rPr>
        <w:t>24e5c2e6-3cc8-406a-a250-47c177beb1ca.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D6438C">
        <w:rPr>
          <w:rFonts w:eastAsia="Calibri"/>
          <w:b w:val="0"/>
          <w:bCs w:val="0"/>
          <w:color w:val="2D2F39"/>
          <w:shd w:val="clear" w:color="auto" w:fill="FFFFFF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000000"/>
          <w:sz w:val="24"/>
          <w:szCs w:val="24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2. Контроль за исполнением настоящего Постановления оставляю за собой.</w:t>
      </w:r>
    </w:p>
    <w:p w:rsidR="00D6438C" w:rsidRPr="00D6438C" w:rsidRDefault="00D6438C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D6438C" w:rsidRPr="00D6438C" w:rsidRDefault="00EC7CB0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</w:t>
      </w:r>
      <w:bookmarkStart w:id="0" w:name="_GoBack"/>
      <w:bookmarkEnd w:id="0"/>
      <w:r w:rsidR="00D6438C" w:rsidRPr="00D6438C">
        <w:rPr>
          <w:rFonts w:eastAsia="Calibri"/>
          <w:b w:val="0"/>
          <w:bCs w:val="0"/>
          <w:sz w:val="24"/>
          <w:szCs w:val="24"/>
          <w:lang w:eastAsia="en-US"/>
        </w:rPr>
        <w:t>Глава сельского поселения                                               А.А. Шагиев</w:t>
      </w:r>
    </w:p>
    <w:p w:rsidR="00D6438C" w:rsidRPr="00D6438C" w:rsidRDefault="00D6438C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6"/>
        <w:gridCol w:w="1912"/>
        <w:gridCol w:w="4204"/>
      </w:tblGrid>
      <w:tr w:rsidR="00D6438C" w:rsidRPr="00D6438C" w:rsidTr="00D6438C">
        <w:tc>
          <w:tcPr>
            <w:tcW w:w="409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 w:rsidRPr="00D6438C">
              <w:rPr>
                <w:b w:val="0"/>
                <w:bCs w:val="0"/>
                <w:sz w:val="24"/>
                <w:szCs w:val="24"/>
                <w:lang w:val="en-US" w:eastAsia="en-US"/>
              </w:rPr>
              <w:t>h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Ишембай районы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муниципаль районы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val="be-BY" w:eastAsia="en-US"/>
              </w:rPr>
              <w:t xml:space="preserve">Әрмет 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ауыл советы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ауыл биләмә</w:t>
            </w:r>
            <w:r w:rsidRPr="00D6438C">
              <w:rPr>
                <w:b w:val="0"/>
                <w:bCs w:val="0"/>
                <w:sz w:val="24"/>
                <w:szCs w:val="24"/>
                <w:lang w:val="en-US" w:eastAsia="en-US"/>
              </w:rPr>
              <w:t>h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 xml:space="preserve">е </w:t>
            </w:r>
            <w:r w:rsidRPr="00D6438C">
              <w:rPr>
                <w:b w:val="0"/>
                <w:bCs w:val="0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91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 w:rsidRPr="00D6438C">
              <w:rPr>
                <w:bCs w:val="0"/>
                <w:noProof/>
                <w:spacing w:val="-20"/>
                <w:sz w:val="24"/>
                <w:szCs w:val="24"/>
              </w:rPr>
              <w:drawing>
                <wp:inline distT="0" distB="0" distL="0" distR="0" wp14:anchorId="2D88A9A0" wp14:editId="6EE02E79">
                  <wp:extent cx="990600" cy="1343025"/>
                  <wp:effectExtent l="0" t="0" r="0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val="tt-RU" w:eastAsia="en-US"/>
              </w:rPr>
              <w:t xml:space="preserve">Арметовский 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сельсовет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муниципального района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Ишимбайский район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rPr>
          <w:rFonts w:eastAsia="Calibri"/>
          <w:b w:val="0"/>
          <w:bCs w:val="0"/>
          <w:sz w:val="24"/>
          <w:szCs w:val="24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«02» август 2024 йыл                                    № 37                          «02» августа 2024 года</w:t>
      </w:r>
    </w:p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jc w:val="center"/>
        <w:rPr>
          <w:rFonts w:eastAsia="Calibri"/>
          <w:b w:val="0"/>
          <w:bCs w:val="0"/>
          <w:sz w:val="24"/>
          <w:szCs w:val="24"/>
          <w:lang w:val="ba-RU"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val="ba-RU" w:eastAsia="en-US"/>
        </w:rPr>
        <w:t>ҠАРАР                                                                                    ПОСТАНОВЛЕНИЕ</w:t>
      </w:r>
    </w:p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rPr>
          <w:rFonts w:eastAsia="Calibri"/>
          <w:b w:val="0"/>
          <w:bCs w:val="0"/>
          <w:sz w:val="24"/>
          <w:szCs w:val="24"/>
          <w:lang w:val="ba-RU"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val="ba-RU" w:eastAsia="en-US"/>
        </w:rPr>
        <w:t>Түбәнге Әрмет ауылы                                                                     село Нижнеарметово</w:t>
      </w:r>
    </w:p>
    <w:p w:rsidR="00D6438C" w:rsidRPr="00D6438C" w:rsidRDefault="00D6438C" w:rsidP="00D6438C">
      <w:pPr>
        <w:widowControl/>
        <w:autoSpaceDE/>
        <w:autoSpaceDN/>
        <w:adjustRightInd/>
        <w:jc w:val="center"/>
        <w:rPr>
          <w:rFonts w:eastAsia="Calibri"/>
          <w:bCs w:val="0"/>
          <w:sz w:val="6"/>
          <w:szCs w:val="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rPr>
          <w:rFonts w:eastAsia="Calibri"/>
          <w:bCs w:val="0"/>
          <w:sz w:val="24"/>
          <w:szCs w:val="24"/>
          <w:lang w:eastAsia="en-US"/>
        </w:rPr>
      </w:pPr>
      <w:r w:rsidRPr="00D6438C">
        <w:rPr>
          <w:rFonts w:eastAsia="Calibri"/>
          <w:bCs w:val="0"/>
          <w:sz w:val="24"/>
          <w:szCs w:val="24"/>
          <w:lang w:eastAsia="en-US"/>
        </w:rPr>
        <w:t>Об аннулировании адресов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6"/>
          <w:szCs w:val="2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6"/>
          <w:szCs w:val="2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Cs w:val="0"/>
          <w:sz w:val="26"/>
          <w:szCs w:val="26"/>
          <w:lang w:eastAsia="en-US"/>
        </w:rPr>
      </w:pPr>
      <w:r w:rsidRPr="00D6438C">
        <w:rPr>
          <w:rFonts w:eastAsia="Calibri"/>
          <w:bCs w:val="0"/>
          <w:sz w:val="26"/>
          <w:szCs w:val="26"/>
          <w:lang w:eastAsia="en-US"/>
        </w:rPr>
        <w:t>ПОСТАНОВЛЯЮ: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10"/>
          <w:szCs w:val="10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6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1.Аннулировать следующие адреса: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1.1. Российская Федерация, 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Республика Башкортостан, муниципальный район Ишимбайский, сельское поселение Арметовский сельсовет, село Нижнеарметово, улица Гиззатуллина, дом 116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Дата снятия с кадастрового учета 01.12.2021г.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Кадастровый номер объекта адресации: 02:28:010402:233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Уникальный номер адреса объекта адресации в ГАР: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  <w:r w:rsidRPr="00D6438C">
        <w:rPr>
          <w:rFonts w:eastAsia="Calibri"/>
          <w:b w:val="0"/>
          <w:bCs w:val="0"/>
          <w:color w:val="2D2F39"/>
          <w:shd w:val="clear" w:color="auto" w:fill="FFFFFF"/>
          <w:lang w:eastAsia="en-US"/>
        </w:rPr>
        <w:t>edeee0c9-f8f8-4d95-ba4f-70ec75df163a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1.2. Российская Федерация, 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Республика Башкортостан, муниципальный район Ишимбайский, сельское поселение Арметовский сельсовет, село Нижнеарметово, улица Гиззатуллина, дом 131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Дата снятия с кадастрового учета 16.12.2021г.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Кадастровый номер объекта адресации: 02:28:010401:533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Уникальный номер адреса объекта адресации в ГАР: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D6438C">
        <w:rPr>
          <w:rFonts w:eastAsia="Calibri"/>
          <w:b w:val="0"/>
          <w:bCs w:val="0"/>
          <w:color w:val="2D2F39"/>
          <w:shd w:val="clear" w:color="auto" w:fill="FFFFFF"/>
          <w:lang w:eastAsia="en-US"/>
        </w:rPr>
        <w:t>f6ff0041-8777-4315-8b29-20299d343362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000000"/>
          <w:sz w:val="24"/>
          <w:szCs w:val="24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2. Контроль за исполнением настоящего Постановления оставляю за собой.</w:t>
      </w:r>
    </w:p>
    <w:p w:rsidR="00D6438C" w:rsidRPr="00D6438C" w:rsidRDefault="00D6438C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D6438C" w:rsidRPr="00D6438C" w:rsidRDefault="00EC7CB0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Глава</w:t>
      </w:r>
      <w:r w:rsidR="00D6438C"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 сельского поселения                                               А.А. Шагиев</w:t>
      </w:r>
    </w:p>
    <w:p w:rsidR="00D6438C" w:rsidRPr="00D6438C" w:rsidRDefault="00D6438C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6"/>
        <w:gridCol w:w="1912"/>
        <w:gridCol w:w="4204"/>
      </w:tblGrid>
      <w:tr w:rsidR="00D6438C" w:rsidRPr="00D6438C" w:rsidTr="00D6438C">
        <w:tc>
          <w:tcPr>
            <w:tcW w:w="409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 w:rsidRPr="00D6438C">
              <w:rPr>
                <w:b w:val="0"/>
                <w:bCs w:val="0"/>
                <w:sz w:val="24"/>
                <w:szCs w:val="24"/>
                <w:lang w:val="en-US" w:eastAsia="en-US"/>
              </w:rPr>
              <w:t>h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Ишембай районы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муниципаль районы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val="be-BY" w:eastAsia="en-US"/>
              </w:rPr>
              <w:t xml:space="preserve">Әрмет 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ауыл советы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ауыл биләмә</w:t>
            </w:r>
            <w:r w:rsidRPr="00D6438C">
              <w:rPr>
                <w:b w:val="0"/>
                <w:bCs w:val="0"/>
                <w:sz w:val="24"/>
                <w:szCs w:val="24"/>
                <w:lang w:val="en-US" w:eastAsia="en-US"/>
              </w:rPr>
              <w:t>h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 xml:space="preserve">е </w:t>
            </w:r>
            <w:r w:rsidRPr="00D6438C">
              <w:rPr>
                <w:b w:val="0"/>
                <w:bCs w:val="0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91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 w:rsidRPr="00D6438C">
              <w:rPr>
                <w:bCs w:val="0"/>
                <w:noProof/>
                <w:spacing w:val="-20"/>
                <w:sz w:val="24"/>
                <w:szCs w:val="24"/>
              </w:rPr>
              <w:drawing>
                <wp:inline distT="0" distB="0" distL="0" distR="0" wp14:anchorId="2963BF82" wp14:editId="72B6B943">
                  <wp:extent cx="990600" cy="1343025"/>
                  <wp:effectExtent l="0" t="0" r="0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val="tt-RU" w:eastAsia="en-US"/>
              </w:rPr>
              <w:t xml:space="preserve">Арметовский 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сельсовет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муниципального района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Ишимбайский район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rPr>
          <w:rFonts w:eastAsia="Calibri"/>
          <w:b w:val="0"/>
          <w:bCs w:val="0"/>
          <w:sz w:val="24"/>
          <w:szCs w:val="24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«27» август 2024 йыл                                    №38                      «27» августа 2024 года</w:t>
      </w:r>
    </w:p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jc w:val="center"/>
        <w:rPr>
          <w:rFonts w:eastAsia="Calibri"/>
          <w:b w:val="0"/>
          <w:bCs w:val="0"/>
          <w:sz w:val="24"/>
          <w:szCs w:val="24"/>
          <w:lang w:val="ba-RU"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val="ba-RU" w:eastAsia="en-US"/>
        </w:rPr>
        <w:t>ҠАРАР                                                                                    ПОСТАНОВЛЕНИЕ</w:t>
      </w:r>
    </w:p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rPr>
          <w:rFonts w:eastAsia="Calibri"/>
          <w:b w:val="0"/>
          <w:bCs w:val="0"/>
          <w:sz w:val="24"/>
          <w:szCs w:val="24"/>
          <w:lang w:val="ba-RU"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val="ba-RU" w:eastAsia="en-US"/>
        </w:rPr>
        <w:t>Түбәнге Әрмет ауылы                                                                     село Нижнеарметово</w:t>
      </w:r>
    </w:p>
    <w:p w:rsidR="00D6438C" w:rsidRPr="00D6438C" w:rsidRDefault="00D6438C" w:rsidP="00D6438C">
      <w:pPr>
        <w:widowControl/>
        <w:autoSpaceDE/>
        <w:autoSpaceDN/>
        <w:adjustRightInd/>
        <w:jc w:val="center"/>
        <w:rPr>
          <w:rFonts w:eastAsia="Calibri"/>
          <w:bCs w:val="0"/>
          <w:sz w:val="6"/>
          <w:szCs w:val="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rPr>
          <w:rFonts w:eastAsia="Calibri"/>
          <w:bCs w:val="0"/>
          <w:sz w:val="24"/>
          <w:szCs w:val="24"/>
          <w:lang w:eastAsia="en-US"/>
        </w:rPr>
      </w:pPr>
      <w:r w:rsidRPr="00D6438C">
        <w:rPr>
          <w:rFonts w:eastAsia="Calibri"/>
          <w:bCs w:val="0"/>
          <w:sz w:val="24"/>
          <w:szCs w:val="24"/>
          <w:lang w:eastAsia="en-US"/>
        </w:rPr>
        <w:t>Об аннулировании адресов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6"/>
          <w:szCs w:val="2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6"/>
          <w:szCs w:val="2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Cs w:val="0"/>
          <w:sz w:val="26"/>
          <w:szCs w:val="26"/>
          <w:lang w:eastAsia="en-US"/>
        </w:rPr>
      </w:pPr>
      <w:r w:rsidRPr="00D6438C">
        <w:rPr>
          <w:rFonts w:eastAsia="Calibri"/>
          <w:bCs w:val="0"/>
          <w:sz w:val="26"/>
          <w:szCs w:val="26"/>
          <w:lang w:eastAsia="en-US"/>
        </w:rPr>
        <w:t>ПОСТАНОВЛЯЮ: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10"/>
          <w:szCs w:val="10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6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1.Аннулировать следующие адреса: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1.1. Российская Федерация, 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Республика Башкортостан, муниципальный район Ишимбайский, сельское поселение Арметовский сельсовет, село Нижнеарметово, улица Базарная, дом 51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Дата снятия с кадастрового учета 19.12.2023г.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Кадастровый номер объекта адресации: 02:28:010401:434.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Уникальный номер адреса объекта адресации в ГАР: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0"/>
          <w:szCs w:val="20"/>
          <w:lang w:val="en-US" w:eastAsia="en-US"/>
        </w:rPr>
      </w:pPr>
      <w:r w:rsidRPr="00D6438C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val="en-US" w:eastAsia="en-US"/>
        </w:rPr>
        <w:t>17778dd1-f843-4a15-bdf1-498c210af867.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val="en-US" w:eastAsia="en-US"/>
        </w:rPr>
        <w:t xml:space="preserve">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val="en-US"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1.2. Российская Федерация, 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Республика Башкортостан, муниципальный район Ишимбайский, сельское поселение Арметовский сельсовет, село Нижнеарметово, улица Каран, дом 26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Дата снятия с кадастрового учета 08.12.2021г.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Кадастровый номер объекта адресации: 02:28:010401:402.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Уникальный номер адреса объекта адресации в ГАР: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</w:pPr>
      <w:r w:rsidRPr="00D6438C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90ebb77e-5849-44b1-8fe5-fc8beafcdba5</w:t>
      </w:r>
      <w:r w:rsidRPr="00D6438C">
        <w:rPr>
          <w:rFonts w:eastAsia="Calibri"/>
          <w:b w:val="0"/>
          <w:bCs w:val="0"/>
          <w:color w:val="2D2F39"/>
          <w:sz w:val="20"/>
          <w:szCs w:val="20"/>
          <w:shd w:val="clear" w:color="auto" w:fill="FFFFFF"/>
          <w:lang w:eastAsia="en-US"/>
        </w:rPr>
        <w:t>.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2. Контроль за исполнением настоящего Постановления оставляю за собой.</w:t>
      </w:r>
    </w:p>
    <w:p w:rsidR="00D6438C" w:rsidRPr="00D6438C" w:rsidRDefault="00D6438C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D6438C" w:rsidRPr="00D6438C" w:rsidRDefault="00EC7CB0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Глава </w:t>
      </w:r>
      <w:r w:rsidR="00D6438C" w:rsidRPr="00D6438C">
        <w:rPr>
          <w:rFonts w:eastAsia="Calibri"/>
          <w:b w:val="0"/>
          <w:bCs w:val="0"/>
          <w:sz w:val="24"/>
          <w:szCs w:val="24"/>
          <w:lang w:eastAsia="en-US"/>
        </w:rPr>
        <w:t>сельского поселения                                               А.А. Шагиев</w:t>
      </w:r>
    </w:p>
    <w:p w:rsidR="004965EA" w:rsidRPr="00C61EBB" w:rsidRDefault="004965EA" w:rsidP="004965EA">
      <w:pPr>
        <w:ind w:firstLine="540"/>
        <w:rPr>
          <w:b w:val="0"/>
          <w:sz w:val="28"/>
          <w:szCs w:val="28"/>
        </w:rPr>
      </w:pPr>
    </w:p>
    <w:p w:rsidR="004965EA" w:rsidRPr="004965EA" w:rsidRDefault="004965EA" w:rsidP="004965EA">
      <w:pPr>
        <w:jc w:val="center"/>
        <w:rPr>
          <w:sz w:val="24"/>
          <w:szCs w:val="24"/>
          <w:lang w:eastAsia="en-US"/>
        </w:rPr>
      </w:pPr>
    </w:p>
    <w:sectPr w:rsidR="004965EA" w:rsidRPr="004965EA" w:rsidSect="00D735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54" w:rsidRDefault="00990F54" w:rsidP="007141F2">
      <w:r>
        <w:separator/>
      </w:r>
    </w:p>
  </w:endnote>
  <w:endnote w:type="continuationSeparator" w:id="0">
    <w:p w:rsidR="00990F54" w:rsidRDefault="00990F54" w:rsidP="0071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54" w:rsidRDefault="00990F54" w:rsidP="007141F2">
      <w:r>
        <w:separator/>
      </w:r>
    </w:p>
  </w:footnote>
  <w:footnote w:type="continuationSeparator" w:id="0">
    <w:p w:rsidR="00990F54" w:rsidRDefault="00990F54" w:rsidP="0071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973FD"/>
    <w:multiLevelType w:val="hybridMultilevel"/>
    <w:tmpl w:val="618C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28A7"/>
    <w:multiLevelType w:val="hybridMultilevel"/>
    <w:tmpl w:val="9A564592"/>
    <w:lvl w:ilvl="0" w:tplc="E31A17BA">
      <w:start w:val="1"/>
      <w:numFmt w:val="decimal"/>
      <w:lvlText w:val="%1."/>
      <w:lvlJc w:val="left"/>
      <w:pPr>
        <w:ind w:left="2664" w:hanging="153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87322C2"/>
    <w:multiLevelType w:val="hybridMultilevel"/>
    <w:tmpl w:val="519C5060"/>
    <w:lvl w:ilvl="0" w:tplc="002CF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abstractNum w:abstractNumId="5" w15:restartNumberingAfterBreak="0">
    <w:nsid w:val="1CC56BF3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6" w15:restartNumberingAfterBreak="0">
    <w:nsid w:val="23C616C9"/>
    <w:multiLevelType w:val="hybridMultilevel"/>
    <w:tmpl w:val="37F62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E6EE3"/>
    <w:multiLevelType w:val="hybridMultilevel"/>
    <w:tmpl w:val="3BEE8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5AA5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12" w15:restartNumberingAfterBreak="0">
    <w:nsid w:val="3C6B1624"/>
    <w:multiLevelType w:val="hybridMultilevel"/>
    <w:tmpl w:val="9976EA40"/>
    <w:lvl w:ilvl="0" w:tplc="7EBA0D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B1277"/>
    <w:multiLevelType w:val="hybridMultilevel"/>
    <w:tmpl w:val="16B475A4"/>
    <w:lvl w:ilvl="0" w:tplc="F2006CE6">
      <w:start w:val="1"/>
      <w:numFmt w:val="decimal"/>
      <w:lvlText w:val="%1."/>
      <w:lvlJc w:val="left"/>
      <w:pPr>
        <w:ind w:left="1173" w:hanging="4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235254"/>
    <w:multiLevelType w:val="hybridMultilevel"/>
    <w:tmpl w:val="218415B8"/>
    <w:lvl w:ilvl="0" w:tplc="7E3C4908">
      <w:start w:val="1"/>
      <w:numFmt w:val="decimal"/>
      <w:lvlText w:val="%1."/>
      <w:lvlJc w:val="left"/>
      <w:pPr>
        <w:ind w:left="5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1E84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20" w15:restartNumberingAfterBreak="0">
    <w:nsid w:val="5A9D1294"/>
    <w:multiLevelType w:val="multilevel"/>
    <w:tmpl w:val="E552F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29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21" w15:restartNumberingAfterBreak="0">
    <w:nsid w:val="5B273109"/>
    <w:multiLevelType w:val="hybridMultilevel"/>
    <w:tmpl w:val="C13A82D4"/>
    <w:lvl w:ilvl="0" w:tplc="D8E8E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87758C"/>
    <w:multiLevelType w:val="multilevel"/>
    <w:tmpl w:val="DDB644D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9D0AB2"/>
    <w:multiLevelType w:val="hybridMultilevel"/>
    <w:tmpl w:val="FB2A3792"/>
    <w:lvl w:ilvl="0" w:tplc="5CF248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A40452"/>
    <w:multiLevelType w:val="hybridMultilevel"/>
    <w:tmpl w:val="7DC0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13"/>
  </w:num>
  <w:num w:numId="14">
    <w:abstractNumId w:val="17"/>
  </w:num>
  <w:num w:numId="15">
    <w:abstractNumId w:val="0"/>
  </w:num>
  <w:num w:numId="16">
    <w:abstractNumId w:val="14"/>
  </w:num>
  <w:num w:numId="17">
    <w:abstractNumId w:val="8"/>
  </w:num>
  <w:num w:numId="18">
    <w:abstractNumId w:val="26"/>
  </w:num>
  <w:num w:numId="19">
    <w:abstractNumId w:val="9"/>
  </w:num>
  <w:num w:numId="20">
    <w:abstractNumId w:val="18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</w:num>
  <w:num w:numId="25">
    <w:abstractNumId w:val="24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BC"/>
    <w:rsid w:val="000E5AD0"/>
    <w:rsid w:val="000E5F25"/>
    <w:rsid w:val="000F1116"/>
    <w:rsid w:val="000F3514"/>
    <w:rsid w:val="0015433B"/>
    <w:rsid w:val="00160D26"/>
    <w:rsid w:val="00165973"/>
    <w:rsid w:val="00194A6A"/>
    <w:rsid w:val="001C1574"/>
    <w:rsid w:val="001D17B4"/>
    <w:rsid w:val="001D79D5"/>
    <w:rsid w:val="001F7E9F"/>
    <w:rsid w:val="00254C25"/>
    <w:rsid w:val="00256384"/>
    <w:rsid w:val="00273DD5"/>
    <w:rsid w:val="002964C0"/>
    <w:rsid w:val="002A1B90"/>
    <w:rsid w:val="002B26EF"/>
    <w:rsid w:val="002E6012"/>
    <w:rsid w:val="002F066B"/>
    <w:rsid w:val="00357B0F"/>
    <w:rsid w:val="0038378C"/>
    <w:rsid w:val="00393FFC"/>
    <w:rsid w:val="0039565A"/>
    <w:rsid w:val="003C3B38"/>
    <w:rsid w:val="00407EFF"/>
    <w:rsid w:val="004613C6"/>
    <w:rsid w:val="004965EA"/>
    <w:rsid w:val="004A334A"/>
    <w:rsid w:val="004E3BCB"/>
    <w:rsid w:val="004F3022"/>
    <w:rsid w:val="00505A15"/>
    <w:rsid w:val="005320BF"/>
    <w:rsid w:val="00536855"/>
    <w:rsid w:val="0057714F"/>
    <w:rsid w:val="005D0DCD"/>
    <w:rsid w:val="005D3958"/>
    <w:rsid w:val="006072F0"/>
    <w:rsid w:val="00632846"/>
    <w:rsid w:val="00657A14"/>
    <w:rsid w:val="00663435"/>
    <w:rsid w:val="00684BE9"/>
    <w:rsid w:val="006D3E79"/>
    <w:rsid w:val="006D5CCE"/>
    <w:rsid w:val="006E360B"/>
    <w:rsid w:val="006F7F99"/>
    <w:rsid w:val="007141F2"/>
    <w:rsid w:val="007302EE"/>
    <w:rsid w:val="0079616C"/>
    <w:rsid w:val="007A079C"/>
    <w:rsid w:val="007A5DA5"/>
    <w:rsid w:val="007C3396"/>
    <w:rsid w:val="007C53DC"/>
    <w:rsid w:val="007E0A64"/>
    <w:rsid w:val="00801EDA"/>
    <w:rsid w:val="008261C8"/>
    <w:rsid w:val="008303B7"/>
    <w:rsid w:val="008320BF"/>
    <w:rsid w:val="008352F9"/>
    <w:rsid w:val="00882218"/>
    <w:rsid w:val="008B5088"/>
    <w:rsid w:val="008E0EB1"/>
    <w:rsid w:val="008E29F9"/>
    <w:rsid w:val="008F2DE2"/>
    <w:rsid w:val="008F3FAB"/>
    <w:rsid w:val="00906D47"/>
    <w:rsid w:val="009352BC"/>
    <w:rsid w:val="00985C4A"/>
    <w:rsid w:val="00990F54"/>
    <w:rsid w:val="00994403"/>
    <w:rsid w:val="009A51CF"/>
    <w:rsid w:val="009F0A89"/>
    <w:rsid w:val="00A60B25"/>
    <w:rsid w:val="00A7559F"/>
    <w:rsid w:val="00A91C62"/>
    <w:rsid w:val="00AD66F0"/>
    <w:rsid w:val="00B97497"/>
    <w:rsid w:val="00BB750E"/>
    <w:rsid w:val="00BC400E"/>
    <w:rsid w:val="00C13556"/>
    <w:rsid w:val="00C13F55"/>
    <w:rsid w:val="00C42E18"/>
    <w:rsid w:val="00C556BA"/>
    <w:rsid w:val="00C61EBB"/>
    <w:rsid w:val="00C71476"/>
    <w:rsid w:val="00C763F1"/>
    <w:rsid w:val="00C8017E"/>
    <w:rsid w:val="00CD549C"/>
    <w:rsid w:val="00CD5FC8"/>
    <w:rsid w:val="00CE1A56"/>
    <w:rsid w:val="00CF5F4B"/>
    <w:rsid w:val="00D008BD"/>
    <w:rsid w:val="00D1051D"/>
    <w:rsid w:val="00D12C78"/>
    <w:rsid w:val="00D17427"/>
    <w:rsid w:val="00D36537"/>
    <w:rsid w:val="00D54A81"/>
    <w:rsid w:val="00D56DF7"/>
    <w:rsid w:val="00D622F2"/>
    <w:rsid w:val="00D6438C"/>
    <w:rsid w:val="00D735C8"/>
    <w:rsid w:val="00DA32DF"/>
    <w:rsid w:val="00DC7CEC"/>
    <w:rsid w:val="00DD0F37"/>
    <w:rsid w:val="00DD59B8"/>
    <w:rsid w:val="00E60453"/>
    <w:rsid w:val="00E71906"/>
    <w:rsid w:val="00E76A74"/>
    <w:rsid w:val="00E77CDA"/>
    <w:rsid w:val="00EA02D9"/>
    <w:rsid w:val="00EC7CB0"/>
    <w:rsid w:val="00F33158"/>
    <w:rsid w:val="00F34915"/>
    <w:rsid w:val="00F437B9"/>
    <w:rsid w:val="00F53D2E"/>
    <w:rsid w:val="00F70989"/>
    <w:rsid w:val="00F727D8"/>
    <w:rsid w:val="00F837DF"/>
    <w:rsid w:val="00F90E9F"/>
    <w:rsid w:val="00FA5070"/>
    <w:rsid w:val="00FB786E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C6E5"/>
  <w15:chartTrackingRefBased/>
  <w15:docId w15:val="{AC91F010-7604-4378-A934-6501C8F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20B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320BF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2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BF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ConsNonformat">
    <w:name w:val="ConsNonformat"/>
    <w:rsid w:val="006D3E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985C4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393FF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93FFC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8">
    <w:name w:val="List Paragraph"/>
    <w:basedOn w:val="a"/>
    <w:uiPriority w:val="34"/>
    <w:qFormat/>
    <w:rsid w:val="00393FF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paragraph" w:styleId="a9">
    <w:name w:val="Body Text"/>
    <w:basedOn w:val="a"/>
    <w:link w:val="aa"/>
    <w:rsid w:val="00D56DF7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56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F066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CD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1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CD549C"/>
    <w:rPr>
      <w:rFonts w:ascii="Times New Roman" w:hAnsi="Times New Roman" w:cs="Times New Roman" w:hint="default"/>
      <w:color w:val="106BBE"/>
    </w:rPr>
  </w:style>
  <w:style w:type="paragraph" w:customStyle="1" w:styleId="1">
    <w:name w:val="Без интервала1"/>
    <w:uiPriority w:val="99"/>
    <w:qFormat/>
    <w:rsid w:val="00D73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BC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360B"/>
  </w:style>
  <w:style w:type="paragraph" w:styleId="ae">
    <w:name w:val="Normal (Web)"/>
    <w:basedOn w:val="a"/>
    <w:rsid w:val="007C53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b w:val="0"/>
      <w:bCs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C53DC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7C53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rmattext">
    <w:name w:val="formattext"/>
    <w:basedOn w:val="a"/>
    <w:rsid w:val="007141F2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714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141F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141F2"/>
    <w:pPr>
      <w:widowControl/>
      <w:autoSpaceDE/>
      <w:autoSpaceDN/>
      <w:adjustRightInd/>
      <w:spacing w:after="200"/>
    </w:pPr>
    <w:rPr>
      <w:rFonts w:eastAsiaTheme="minorHAnsi"/>
      <w:b w:val="0"/>
      <w:bCs w:val="0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141F2"/>
    <w:rPr>
      <w:rFonts w:ascii="Times New Roman" w:hAnsi="Times New Roman" w:cs="Times New Roman"/>
      <w:sz w:val="20"/>
      <w:szCs w:val="20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7141F2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7141F2"/>
    <w:rPr>
      <w:b/>
      <w:bCs/>
    </w:rPr>
  </w:style>
  <w:style w:type="paragraph" w:styleId="af6">
    <w:name w:val="footnote text"/>
    <w:basedOn w:val="a"/>
    <w:link w:val="af7"/>
    <w:uiPriority w:val="99"/>
    <w:semiHidden/>
    <w:rsid w:val="007141F2"/>
    <w:pPr>
      <w:widowControl/>
      <w:autoSpaceDE/>
      <w:autoSpaceDN/>
      <w:adjustRightInd/>
    </w:pPr>
    <w:rPr>
      <w:b w:val="0"/>
      <w:bCs w:val="0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14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7141F2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141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7141F2"/>
    <w:rPr>
      <w:rFonts w:ascii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7141F2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7141F2"/>
  </w:style>
  <w:style w:type="paragraph" w:customStyle="1" w:styleId="8">
    <w:name w:val="Стиль8"/>
    <w:basedOn w:val="a"/>
    <w:rsid w:val="007141F2"/>
    <w:pPr>
      <w:widowControl/>
      <w:autoSpaceDE/>
      <w:autoSpaceDN/>
      <w:adjustRightInd/>
    </w:pPr>
    <w:rPr>
      <w:rFonts w:eastAsia="Calibri"/>
      <w:b w:val="0"/>
      <w:bCs w:val="0"/>
      <w:noProof/>
      <w:sz w:val="28"/>
      <w:szCs w:val="28"/>
    </w:rPr>
  </w:style>
  <w:style w:type="character" w:customStyle="1" w:styleId="CharacterStyle8">
    <w:name w:val="CharacterStyle8"/>
    <w:hidden/>
    <w:rsid w:val="006328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47</cp:revision>
  <cp:lastPrinted>2024-08-30T13:55:00Z</cp:lastPrinted>
  <dcterms:created xsi:type="dcterms:W3CDTF">2023-04-29T06:54:00Z</dcterms:created>
  <dcterms:modified xsi:type="dcterms:W3CDTF">2024-08-30T13:55:00Z</dcterms:modified>
</cp:coreProperties>
</file>