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91" w:rsidRDefault="00CE126A" w:rsidP="00B72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охотники и </w:t>
      </w:r>
      <w:r w:rsidR="00B72165">
        <w:rPr>
          <w:rFonts w:ascii="Times New Roman" w:hAnsi="Times New Roman" w:cs="Times New Roman"/>
          <w:sz w:val="28"/>
          <w:szCs w:val="28"/>
        </w:rPr>
        <w:t>члены охотничьих обществ!</w:t>
      </w:r>
    </w:p>
    <w:p w:rsidR="00B72165" w:rsidRDefault="00B72165" w:rsidP="00B72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65" w:rsidRPr="00B72165" w:rsidRDefault="00B72165" w:rsidP="00B721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Республики Башкортостан от 27.07.2017 года            № РГ-153 </w:t>
      </w:r>
      <w:r w:rsidR="009E4C93">
        <w:rPr>
          <w:rFonts w:ascii="Times New Roman" w:hAnsi="Times New Roman" w:cs="Times New Roman"/>
          <w:sz w:val="28"/>
          <w:szCs w:val="28"/>
        </w:rPr>
        <w:t>«</w:t>
      </w:r>
      <w:r w:rsidR="009E4C93" w:rsidRPr="009E4C93">
        <w:rPr>
          <w:rFonts w:ascii="Times New Roman" w:hAnsi="Times New Roman" w:cs="Times New Roman"/>
          <w:sz w:val="28"/>
          <w:szCs w:val="28"/>
        </w:rPr>
        <w:t>Об утверждении лимита добычи охотничьих ресурсов на территории Республики Башкортостан на период с 1 августа 2017 года до 1 августа 2018 года</w:t>
      </w:r>
      <w:r w:rsidR="009E4C93">
        <w:rPr>
          <w:rFonts w:ascii="Times New Roman" w:hAnsi="Times New Roman" w:cs="Times New Roman"/>
          <w:sz w:val="28"/>
          <w:szCs w:val="28"/>
        </w:rPr>
        <w:t>» для пользователей</w:t>
      </w:r>
      <w:r w:rsidR="009E4C93" w:rsidRPr="009E4C93">
        <w:rPr>
          <w:rFonts w:ascii="Times New Roman" w:hAnsi="Times New Roman" w:cs="Times New Roman"/>
          <w:sz w:val="28"/>
          <w:szCs w:val="28"/>
        </w:rPr>
        <w:t xml:space="preserve"> объектами животного мира</w:t>
      </w:r>
      <w:r w:rsidR="009E4C93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973E91">
        <w:rPr>
          <w:rFonts w:ascii="Times New Roman" w:hAnsi="Times New Roman" w:cs="Times New Roman"/>
          <w:sz w:val="28"/>
          <w:szCs w:val="28"/>
        </w:rPr>
        <w:t>квоты</w:t>
      </w:r>
      <w:r w:rsidR="009E4C93">
        <w:rPr>
          <w:rFonts w:ascii="Times New Roman" w:hAnsi="Times New Roman" w:cs="Times New Roman"/>
          <w:sz w:val="28"/>
          <w:szCs w:val="28"/>
        </w:rPr>
        <w:t xml:space="preserve"> </w:t>
      </w:r>
      <w:r w:rsidR="00446332">
        <w:rPr>
          <w:rFonts w:ascii="Times New Roman" w:hAnsi="Times New Roman" w:cs="Times New Roman"/>
          <w:sz w:val="28"/>
          <w:szCs w:val="28"/>
        </w:rPr>
        <w:t xml:space="preserve">добычи охотничьих ресурсов на территории муниципального района </w:t>
      </w:r>
      <w:proofErr w:type="spellStart"/>
      <w:r w:rsidR="00446332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4463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sectPr w:rsidR="00B72165" w:rsidRPr="00B72165" w:rsidSect="00B721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65"/>
    <w:rsid w:val="00073499"/>
    <w:rsid w:val="000910B1"/>
    <w:rsid w:val="003C532A"/>
    <w:rsid w:val="00446332"/>
    <w:rsid w:val="007D0998"/>
    <w:rsid w:val="007F62CA"/>
    <w:rsid w:val="00805232"/>
    <w:rsid w:val="00874702"/>
    <w:rsid w:val="00973E91"/>
    <w:rsid w:val="009E4C93"/>
    <w:rsid w:val="00A06E60"/>
    <w:rsid w:val="00B72165"/>
    <w:rsid w:val="00CE126A"/>
    <w:rsid w:val="00EF4391"/>
    <w:rsid w:val="00FB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2017-08-01T03:42:00Z</dcterms:created>
  <dcterms:modified xsi:type="dcterms:W3CDTF">2017-08-01T03:42:00Z</dcterms:modified>
</cp:coreProperties>
</file>