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0318" w:rsidRDefault="002C56E0" w:rsidP="002C56E0">
      <w:pPr>
        <w:jc w:val="right"/>
      </w:pPr>
      <w:r w:rsidRPr="002C56E0">
        <w:rPr>
          <w:noProof/>
          <w:lang w:eastAsia="ru-RU"/>
        </w:rPr>
        <w:drawing>
          <wp:inline distT="0" distB="0" distL="0" distR="0">
            <wp:extent cx="2450466" cy="1145235"/>
            <wp:effectExtent l="19050" t="0" r="6984" b="0"/>
            <wp:docPr id="1" name="Рисунок 1" descr="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1" descr="Logo.png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466" cy="114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p w:rsidR="002C56E0" w:rsidRDefault="002C56E0" w:rsidP="002C56E0">
      <w:pPr>
        <w:jc w:val="center"/>
      </w:pPr>
    </w:p>
    <w:p w:rsidR="002C56E0" w:rsidRPr="002C56E0" w:rsidRDefault="002C56E0" w:rsidP="002C56E0">
      <w:pPr>
        <w:jc w:val="center"/>
        <w:rPr>
          <w:rFonts w:ascii="Times New Roman" w:hAnsi="Times New Roman" w:cs="Times New Roman"/>
          <w:color w:val="00B0F0"/>
          <w:sz w:val="56"/>
        </w:rPr>
      </w:pPr>
      <w:r w:rsidRPr="002C56E0">
        <w:rPr>
          <w:rFonts w:ascii="Times New Roman" w:hAnsi="Times New Roman" w:cs="Times New Roman"/>
          <w:b/>
          <w:bCs/>
          <w:color w:val="00B0F0"/>
          <w:sz w:val="56"/>
        </w:rPr>
        <w:t xml:space="preserve">Организация </w:t>
      </w:r>
      <w:proofErr w:type="gramStart"/>
      <w:r w:rsidRPr="002C56E0">
        <w:rPr>
          <w:rFonts w:ascii="Times New Roman" w:hAnsi="Times New Roman" w:cs="Times New Roman"/>
          <w:b/>
          <w:bCs/>
          <w:color w:val="00B0F0"/>
          <w:sz w:val="56"/>
        </w:rPr>
        <w:t>работы пункта приёма заявлений избирателей</w:t>
      </w:r>
      <w:proofErr w:type="gramEnd"/>
    </w:p>
    <w:p w:rsidR="002C56E0" w:rsidRPr="002C56E0" w:rsidRDefault="002C56E0" w:rsidP="002C56E0">
      <w:pPr>
        <w:jc w:val="center"/>
        <w:rPr>
          <w:rFonts w:ascii="Times New Roman" w:hAnsi="Times New Roman" w:cs="Times New Roman"/>
          <w:color w:val="00B0F0"/>
          <w:sz w:val="56"/>
        </w:rPr>
      </w:pPr>
      <w:r w:rsidRPr="002C56E0">
        <w:rPr>
          <w:rFonts w:ascii="Times New Roman" w:hAnsi="Times New Roman" w:cs="Times New Roman"/>
          <w:b/>
          <w:bCs/>
          <w:color w:val="00B0F0"/>
          <w:sz w:val="56"/>
        </w:rPr>
        <w:t>для голосования</w:t>
      </w:r>
    </w:p>
    <w:p w:rsidR="002C56E0" w:rsidRPr="002C56E0" w:rsidRDefault="002C56E0" w:rsidP="002C56E0">
      <w:pPr>
        <w:jc w:val="center"/>
        <w:rPr>
          <w:rFonts w:ascii="Times New Roman" w:hAnsi="Times New Roman" w:cs="Times New Roman"/>
          <w:b/>
          <w:bCs/>
          <w:color w:val="00B0F0"/>
          <w:sz w:val="56"/>
        </w:rPr>
      </w:pPr>
      <w:r w:rsidRPr="002C56E0">
        <w:rPr>
          <w:rFonts w:ascii="Times New Roman" w:hAnsi="Times New Roman" w:cs="Times New Roman"/>
          <w:b/>
          <w:bCs/>
          <w:color w:val="00B0F0"/>
          <w:sz w:val="56"/>
        </w:rPr>
        <w:t>по месту нахождения</w:t>
      </w:r>
    </w:p>
    <w:p w:rsidR="002C56E0" w:rsidRDefault="002C56E0" w:rsidP="002C56E0">
      <w:pPr>
        <w:jc w:val="right"/>
        <w:rPr>
          <w:rFonts w:ascii="Times New Roman" w:hAnsi="Times New Roman" w:cs="Times New Roman"/>
          <w:b/>
          <w:bCs/>
          <w:color w:val="00B0F0"/>
          <w:sz w:val="72"/>
        </w:rPr>
      </w:pPr>
      <w:r w:rsidRPr="002C56E0">
        <w:rPr>
          <w:rFonts w:ascii="Times New Roman" w:hAnsi="Times New Roman" w:cs="Times New Roman"/>
          <w:b/>
          <w:bCs/>
          <w:noProof/>
          <w:color w:val="00B0F0"/>
          <w:sz w:val="72"/>
          <w:lang w:eastAsia="ru-RU"/>
        </w:rPr>
        <w:drawing>
          <wp:inline distT="0" distB="0" distL="0" distR="0">
            <wp:extent cx="1552575" cy="3067050"/>
            <wp:effectExtent l="19050" t="0" r="9525" b="0"/>
            <wp:docPr id="3" name="Рисунок 3" descr="C:\Мои документы\Место нахождения\voter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4" descr="C:\Мои документы\Место нахождения\voter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3201" cy="3068286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C56E0" w:rsidRDefault="002C56E0" w:rsidP="002C56E0">
      <w:pPr>
        <w:jc w:val="right"/>
        <w:rPr>
          <w:rFonts w:ascii="Times New Roman" w:hAnsi="Times New Roman" w:cs="Times New Roman"/>
          <w:b/>
          <w:bCs/>
          <w:color w:val="00B0F0"/>
          <w:sz w:val="72"/>
        </w:rPr>
      </w:pPr>
    </w:p>
    <w:p w:rsidR="002C56E0" w:rsidRPr="002C56E0" w:rsidRDefault="002C56E0" w:rsidP="002C56E0">
      <w:pPr>
        <w:jc w:val="center"/>
        <w:rPr>
          <w:rFonts w:ascii="Times New Roman" w:hAnsi="Times New Roman" w:cs="Times New Roman"/>
          <w:b/>
          <w:bCs/>
          <w:color w:val="00B0F0"/>
          <w:sz w:val="72"/>
        </w:rPr>
      </w:pPr>
      <w:r w:rsidRPr="002C56E0">
        <w:rPr>
          <w:rFonts w:ascii="Times New Roman" w:hAnsi="Times New Roman" w:cs="Times New Roman"/>
          <w:b/>
          <w:bCs/>
          <w:color w:val="00B0F0"/>
          <w:sz w:val="72"/>
        </w:rPr>
        <w:lastRenderedPageBreak/>
        <w:t xml:space="preserve">Правовые основания применения </w:t>
      </w:r>
    </w:p>
    <w:p w:rsidR="002C56E0" w:rsidRDefault="002C56E0" w:rsidP="002C56E0">
      <w:pPr>
        <w:jc w:val="center"/>
        <w:rPr>
          <w:rFonts w:ascii="Times New Roman" w:hAnsi="Times New Roman" w:cs="Times New Roman"/>
          <w:b/>
          <w:bCs/>
          <w:color w:val="00B0F0"/>
          <w:sz w:val="72"/>
        </w:rPr>
      </w:pPr>
      <w:r w:rsidRPr="002C56E0">
        <w:rPr>
          <w:rFonts w:ascii="Times New Roman" w:hAnsi="Times New Roman" w:cs="Times New Roman"/>
          <w:b/>
          <w:bCs/>
          <w:noProof/>
          <w:color w:val="00B0F0"/>
          <w:sz w:val="72"/>
          <w:lang w:eastAsia="ru-RU"/>
        </w:rPr>
        <w:drawing>
          <wp:inline distT="0" distB="0" distL="0" distR="0">
            <wp:extent cx="1181570" cy="1181570"/>
            <wp:effectExtent l="19050" t="0" r="0" b="0"/>
            <wp:docPr id="4" name="Рисунок 4" descr="C:\Users\Admik\Downloads\180px-Emblem_of_Central_Election_Commission_of_Russi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C:\Users\Admik\Downloads\180px-Emblem_of_Central_Election_Commission_of_Russia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570" cy="11815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2C56E0" w:rsidRPr="002C56E0" w:rsidRDefault="002C56E0" w:rsidP="002C56E0">
      <w:pPr>
        <w:jc w:val="center"/>
        <w:rPr>
          <w:rFonts w:ascii="Times New Roman" w:hAnsi="Times New Roman" w:cs="Times New Roman"/>
          <w:b/>
          <w:bCs/>
          <w:color w:val="00B0F0"/>
          <w:sz w:val="14"/>
        </w:rPr>
      </w:pPr>
    </w:p>
    <w:p w:rsidR="002C56E0" w:rsidRPr="002C56E0" w:rsidRDefault="002C56E0" w:rsidP="002C56E0">
      <w:pPr>
        <w:jc w:val="center"/>
        <w:rPr>
          <w:rFonts w:ascii="Times New Roman" w:hAnsi="Times New Roman" w:cs="Times New Roman"/>
          <w:color w:val="00B0F0"/>
          <w:sz w:val="16"/>
        </w:rPr>
      </w:pPr>
      <w:r w:rsidRPr="002C56E0">
        <w:rPr>
          <w:rFonts w:ascii="Times New Roman" w:hAnsi="Times New Roman" w:cs="Times New Roman"/>
          <w:b/>
          <w:bCs/>
          <w:color w:val="00B0F0"/>
          <w:sz w:val="16"/>
        </w:rPr>
        <w:t xml:space="preserve">ПОСТАНОВЛЕНИЕ </w:t>
      </w:r>
    </w:p>
    <w:p w:rsidR="002C56E0" w:rsidRPr="002C56E0" w:rsidRDefault="002C56E0" w:rsidP="002C56E0">
      <w:pPr>
        <w:jc w:val="center"/>
        <w:rPr>
          <w:rFonts w:ascii="Times New Roman" w:hAnsi="Times New Roman" w:cs="Times New Roman"/>
          <w:color w:val="00B0F0"/>
          <w:sz w:val="16"/>
        </w:rPr>
      </w:pPr>
      <w:r w:rsidRPr="002C56E0">
        <w:rPr>
          <w:rFonts w:ascii="Times New Roman" w:hAnsi="Times New Roman" w:cs="Times New Roman"/>
          <w:b/>
          <w:bCs/>
          <w:color w:val="00B0F0"/>
          <w:sz w:val="16"/>
        </w:rPr>
        <w:t xml:space="preserve">ЦЕНТРАЛЬНОЙ ИЗБИРАТЕЛЬНОЙ КОМИССИИ РОССИЙСКОЙ ФЕДЕРАЦИИ </w:t>
      </w:r>
    </w:p>
    <w:p w:rsidR="002C56E0" w:rsidRPr="002C56E0" w:rsidRDefault="002C56E0" w:rsidP="002C56E0">
      <w:pPr>
        <w:jc w:val="center"/>
        <w:rPr>
          <w:rFonts w:ascii="Times New Roman" w:hAnsi="Times New Roman" w:cs="Times New Roman"/>
          <w:color w:val="00B0F0"/>
          <w:sz w:val="16"/>
        </w:rPr>
      </w:pPr>
      <w:r w:rsidRPr="002C56E0">
        <w:rPr>
          <w:rFonts w:ascii="Times New Roman" w:hAnsi="Times New Roman" w:cs="Times New Roman"/>
          <w:b/>
          <w:bCs/>
          <w:color w:val="00B0F0"/>
          <w:sz w:val="16"/>
        </w:rPr>
        <w:t>от 9 июня 2017 г. N 86/739-7</w:t>
      </w:r>
    </w:p>
    <w:p w:rsidR="002C56E0" w:rsidRPr="002C56E0" w:rsidRDefault="002C56E0" w:rsidP="002C56E0">
      <w:pPr>
        <w:jc w:val="center"/>
        <w:rPr>
          <w:rFonts w:ascii="Times New Roman" w:hAnsi="Times New Roman" w:cs="Times New Roman"/>
          <w:color w:val="00B0F0"/>
          <w:sz w:val="28"/>
        </w:rPr>
      </w:pPr>
      <w:r w:rsidRPr="002C56E0">
        <w:rPr>
          <w:rFonts w:ascii="Times New Roman" w:hAnsi="Times New Roman" w:cs="Times New Roman"/>
          <w:b/>
          <w:bCs/>
          <w:color w:val="00B0F0"/>
          <w:sz w:val="28"/>
        </w:rPr>
        <w:t> </w:t>
      </w:r>
    </w:p>
    <w:p w:rsidR="002C56E0" w:rsidRPr="002C56E0" w:rsidRDefault="002C56E0" w:rsidP="002C56E0">
      <w:pPr>
        <w:jc w:val="center"/>
        <w:rPr>
          <w:rFonts w:ascii="Times New Roman" w:hAnsi="Times New Roman" w:cs="Times New Roman"/>
          <w:color w:val="00B0F0"/>
          <w:sz w:val="40"/>
        </w:rPr>
      </w:pPr>
      <w:r w:rsidRPr="002C56E0">
        <w:rPr>
          <w:rFonts w:ascii="Times New Roman" w:hAnsi="Times New Roman" w:cs="Times New Roman"/>
          <w:b/>
          <w:bCs/>
          <w:color w:val="00B0F0"/>
          <w:sz w:val="40"/>
        </w:rPr>
        <w:t>«О ПОРЯДКЕ</w:t>
      </w:r>
    </w:p>
    <w:p w:rsidR="002C56E0" w:rsidRPr="002C56E0" w:rsidRDefault="002C56E0" w:rsidP="002C56E0">
      <w:pPr>
        <w:jc w:val="center"/>
        <w:rPr>
          <w:rFonts w:ascii="Times New Roman" w:hAnsi="Times New Roman" w:cs="Times New Roman"/>
          <w:color w:val="00B0F0"/>
          <w:sz w:val="40"/>
        </w:rPr>
      </w:pPr>
      <w:r w:rsidRPr="002C56E0">
        <w:rPr>
          <w:rFonts w:ascii="Times New Roman" w:hAnsi="Times New Roman" w:cs="Times New Roman"/>
          <w:b/>
          <w:bCs/>
          <w:color w:val="00B0F0"/>
          <w:sz w:val="40"/>
        </w:rPr>
        <w:t>ПОДАЧИ ЗАЯВЛЕНИЯ О ВКЛЮЧЕНИИ ИЗБИРАТЕЛЯ,</w:t>
      </w:r>
    </w:p>
    <w:p w:rsidR="002C56E0" w:rsidRPr="002C56E0" w:rsidRDefault="002C56E0" w:rsidP="002C56E0">
      <w:pPr>
        <w:jc w:val="center"/>
        <w:rPr>
          <w:rFonts w:ascii="Times New Roman" w:hAnsi="Times New Roman" w:cs="Times New Roman"/>
          <w:color w:val="00B0F0"/>
          <w:sz w:val="40"/>
        </w:rPr>
      </w:pPr>
      <w:r w:rsidRPr="002C56E0">
        <w:rPr>
          <w:rFonts w:ascii="Times New Roman" w:hAnsi="Times New Roman" w:cs="Times New Roman"/>
          <w:b/>
          <w:bCs/>
          <w:color w:val="00B0F0"/>
          <w:sz w:val="40"/>
        </w:rPr>
        <w:t>УЧАСТНИКА РЕФЕРЕНДУМА В СПИСОК ИЗБИРАТЕЛЕЙ, УЧАСТНИКОВ</w:t>
      </w:r>
    </w:p>
    <w:p w:rsidR="002C56E0" w:rsidRPr="002C56E0" w:rsidRDefault="002C56E0" w:rsidP="002C56E0">
      <w:pPr>
        <w:jc w:val="center"/>
        <w:rPr>
          <w:rFonts w:ascii="Times New Roman" w:hAnsi="Times New Roman" w:cs="Times New Roman"/>
          <w:color w:val="00B0F0"/>
          <w:sz w:val="40"/>
        </w:rPr>
      </w:pPr>
      <w:r w:rsidRPr="002C56E0">
        <w:rPr>
          <w:rFonts w:ascii="Times New Roman" w:hAnsi="Times New Roman" w:cs="Times New Roman"/>
          <w:b/>
          <w:bCs/>
          <w:color w:val="00B0F0"/>
          <w:sz w:val="40"/>
        </w:rPr>
        <w:t>РЕФЕРЕНДУМА ПО МЕСТУ НАХОЖДЕНИЯ НА ВЫБОРАХ В ОРГАНЫ</w:t>
      </w:r>
    </w:p>
    <w:p w:rsidR="002C56E0" w:rsidRPr="002C56E0" w:rsidRDefault="002C56E0" w:rsidP="002C56E0">
      <w:pPr>
        <w:jc w:val="center"/>
        <w:rPr>
          <w:rFonts w:ascii="Times New Roman" w:hAnsi="Times New Roman" w:cs="Times New Roman"/>
          <w:color w:val="00B0F0"/>
          <w:sz w:val="280"/>
        </w:rPr>
      </w:pPr>
      <w:r w:rsidRPr="002C56E0">
        <w:rPr>
          <w:rFonts w:ascii="Times New Roman" w:hAnsi="Times New Roman" w:cs="Times New Roman"/>
          <w:b/>
          <w:bCs/>
          <w:color w:val="00B0F0"/>
          <w:sz w:val="40"/>
        </w:rPr>
        <w:t>ГОСУДАРСТВЕННОЙ ВЛАСТИ СУБЪЕКТА РОССИЙСКОЙ ФЕДЕРАЦИИ,</w:t>
      </w:r>
    </w:p>
    <w:p w:rsidR="002C56E0" w:rsidRPr="002C56E0" w:rsidRDefault="002C56E0" w:rsidP="002C56E0">
      <w:pPr>
        <w:jc w:val="center"/>
        <w:rPr>
          <w:rFonts w:ascii="Times New Roman" w:hAnsi="Times New Roman" w:cs="Times New Roman"/>
          <w:color w:val="00B0F0"/>
          <w:sz w:val="40"/>
        </w:rPr>
      </w:pPr>
      <w:proofErr w:type="gramStart"/>
      <w:r w:rsidRPr="002C56E0">
        <w:rPr>
          <w:rFonts w:ascii="Times New Roman" w:hAnsi="Times New Roman" w:cs="Times New Roman"/>
          <w:b/>
          <w:bCs/>
          <w:color w:val="00B0F0"/>
          <w:sz w:val="40"/>
        </w:rPr>
        <w:t>РЕФЕРЕНДУМЕ</w:t>
      </w:r>
      <w:proofErr w:type="gramEnd"/>
      <w:r w:rsidRPr="002C56E0">
        <w:rPr>
          <w:rFonts w:ascii="Times New Roman" w:hAnsi="Times New Roman" w:cs="Times New Roman"/>
          <w:b/>
          <w:bCs/>
          <w:color w:val="00B0F0"/>
          <w:sz w:val="40"/>
        </w:rPr>
        <w:t xml:space="preserve"> СУБЪЕКТА РОССИЙСКОЙ ФЕДЕРАЦИИ И О ПРОЕКТЕ</w:t>
      </w:r>
    </w:p>
    <w:p w:rsidR="002C56E0" w:rsidRPr="002C56E0" w:rsidRDefault="002C56E0" w:rsidP="002C56E0">
      <w:pPr>
        <w:jc w:val="center"/>
        <w:rPr>
          <w:rFonts w:ascii="Times New Roman" w:hAnsi="Times New Roman" w:cs="Times New Roman"/>
          <w:color w:val="00B0F0"/>
          <w:sz w:val="40"/>
        </w:rPr>
      </w:pPr>
      <w:r w:rsidRPr="002C56E0">
        <w:rPr>
          <w:rFonts w:ascii="Times New Roman" w:hAnsi="Times New Roman" w:cs="Times New Roman"/>
          <w:b/>
          <w:bCs/>
          <w:color w:val="00B0F0"/>
          <w:sz w:val="40"/>
        </w:rPr>
        <w:t>ПОРЯДКА ПОДАЧИ ЗАЯВЛЕНИЯ О ВКЛЮЧЕНИИ ИЗБИРАТЕЛЯ В СПИСОК</w:t>
      </w:r>
    </w:p>
    <w:p w:rsidR="002C56E0" w:rsidRPr="002C56E0" w:rsidRDefault="002C56E0" w:rsidP="002C56E0">
      <w:pPr>
        <w:jc w:val="center"/>
        <w:rPr>
          <w:rFonts w:ascii="Times New Roman" w:hAnsi="Times New Roman" w:cs="Times New Roman"/>
          <w:color w:val="00B0F0"/>
          <w:sz w:val="40"/>
        </w:rPr>
      </w:pPr>
      <w:r w:rsidRPr="002C56E0">
        <w:rPr>
          <w:rFonts w:ascii="Times New Roman" w:hAnsi="Times New Roman" w:cs="Times New Roman"/>
          <w:b/>
          <w:bCs/>
          <w:color w:val="00B0F0"/>
          <w:sz w:val="40"/>
        </w:rPr>
        <w:t>ИЗБИРАТЕЛЕЙ ПО МЕСТУ НАХОЖДЕНИЯ НА ВЫБОРАХ</w:t>
      </w:r>
    </w:p>
    <w:p w:rsidR="002C56E0" w:rsidRDefault="002C56E0" w:rsidP="002C56E0">
      <w:pPr>
        <w:jc w:val="center"/>
        <w:rPr>
          <w:rFonts w:ascii="Times New Roman" w:hAnsi="Times New Roman" w:cs="Times New Roman"/>
          <w:b/>
          <w:bCs/>
          <w:color w:val="00B0F0"/>
          <w:sz w:val="40"/>
        </w:rPr>
      </w:pPr>
      <w:r w:rsidRPr="002C56E0">
        <w:rPr>
          <w:rFonts w:ascii="Times New Roman" w:hAnsi="Times New Roman" w:cs="Times New Roman"/>
          <w:b/>
          <w:bCs/>
          <w:color w:val="00B0F0"/>
          <w:sz w:val="40"/>
        </w:rPr>
        <w:t xml:space="preserve">ПРЕЗИДЕНТА РОССИЙСКОЙ ФЕДЕРАЦИИ» </w:t>
      </w:r>
    </w:p>
    <w:p w:rsidR="002C56E0" w:rsidRDefault="002C56E0" w:rsidP="002C56E0">
      <w:pPr>
        <w:jc w:val="center"/>
        <w:rPr>
          <w:rFonts w:ascii="Times New Roman" w:hAnsi="Times New Roman" w:cs="Times New Roman"/>
          <w:b/>
          <w:bCs/>
          <w:color w:val="00B0F0"/>
          <w:sz w:val="40"/>
        </w:rPr>
      </w:pPr>
    </w:p>
    <w:p w:rsidR="002C56E0" w:rsidRPr="002C56E0" w:rsidRDefault="002C56E0" w:rsidP="002C56E0">
      <w:pPr>
        <w:jc w:val="center"/>
        <w:rPr>
          <w:rFonts w:ascii="Times New Roman" w:hAnsi="Times New Roman" w:cs="Times New Roman"/>
          <w:color w:val="00B0F0"/>
          <w:sz w:val="40"/>
        </w:rPr>
      </w:pPr>
    </w:p>
    <w:p w:rsidR="002C56E0" w:rsidRDefault="002C56E0" w:rsidP="002C56E0">
      <w:pPr>
        <w:jc w:val="center"/>
        <w:rPr>
          <w:rFonts w:ascii="Times New Roman" w:hAnsi="Times New Roman" w:cs="Times New Roman"/>
          <w:color w:val="00B0F0"/>
          <w:sz w:val="72"/>
        </w:rPr>
      </w:pPr>
    </w:p>
    <w:p w:rsidR="00266D7C" w:rsidRDefault="00266D7C" w:rsidP="002C56E0">
      <w:pPr>
        <w:jc w:val="center"/>
        <w:rPr>
          <w:rFonts w:ascii="Times New Roman" w:hAnsi="Times New Roman" w:cs="Times New Roman"/>
          <w:color w:val="00B0F0"/>
          <w:sz w:val="72"/>
        </w:rPr>
      </w:pPr>
    </w:p>
    <w:p w:rsidR="00266D7C" w:rsidRDefault="00266D7C" w:rsidP="002C56E0">
      <w:pPr>
        <w:jc w:val="center"/>
        <w:rPr>
          <w:rFonts w:ascii="Times New Roman" w:hAnsi="Times New Roman" w:cs="Times New Roman"/>
          <w:color w:val="00B0F0"/>
          <w:sz w:val="72"/>
        </w:rPr>
      </w:pPr>
      <w:r>
        <w:rPr>
          <w:rFonts w:ascii="Times New Roman" w:hAnsi="Times New Roman" w:cs="Times New Roman"/>
          <w:noProof/>
          <w:color w:val="00B0F0"/>
          <w:sz w:val="72"/>
          <w:lang w:eastAsia="ru-RU"/>
        </w:rPr>
        <w:lastRenderedPageBreak/>
        <w:drawing>
          <wp:inline distT="0" distB="0" distL="0" distR="0">
            <wp:extent cx="9782175" cy="5505450"/>
            <wp:effectExtent l="19050" t="0" r="9525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550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6E0" w:rsidRDefault="002C56E0"/>
    <w:p w:rsidR="00266D7C" w:rsidRDefault="00266D7C">
      <w:r>
        <w:rPr>
          <w:noProof/>
          <w:lang w:eastAsia="ru-RU"/>
        </w:rPr>
        <w:lastRenderedPageBreak/>
        <w:drawing>
          <wp:inline distT="0" distB="0" distL="0" distR="0">
            <wp:extent cx="9960219" cy="6534150"/>
            <wp:effectExtent l="19050" t="0" r="2931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0219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7C" w:rsidRDefault="00266D7C"/>
    <w:p w:rsidR="00266D7C" w:rsidRDefault="00266D7C">
      <w:r>
        <w:rPr>
          <w:noProof/>
          <w:lang w:eastAsia="ru-RU"/>
        </w:rPr>
        <w:drawing>
          <wp:inline distT="0" distB="0" distL="0" distR="0">
            <wp:extent cx="9791700" cy="6276975"/>
            <wp:effectExtent l="19050" t="0" r="0" b="0"/>
            <wp:docPr id="1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627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7C" w:rsidRDefault="00266D7C"/>
    <w:p w:rsidR="00266D7C" w:rsidRDefault="00266D7C">
      <w:r>
        <w:rPr>
          <w:noProof/>
          <w:lang w:eastAsia="ru-RU"/>
        </w:rPr>
        <w:lastRenderedPageBreak/>
        <w:drawing>
          <wp:inline distT="0" distB="0" distL="0" distR="0">
            <wp:extent cx="9782175" cy="6496050"/>
            <wp:effectExtent l="19050" t="0" r="9525" b="0"/>
            <wp:docPr id="1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7C" w:rsidRDefault="00266D7C"/>
    <w:p w:rsidR="00266D7C" w:rsidRDefault="00266D7C">
      <w:r>
        <w:rPr>
          <w:noProof/>
          <w:lang w:eastAsia="ru-RU"/>
        </w:rPr>
        <w:drawing>
          <wp:inline distT="0" distB="0" distL="0" distR="0">
            <wp:extent cx="9791700" cy="5476875"/>
            <wp:effectExtent l="19050" t="0" r="0" b="0"/>
            <wp:docPr id="1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7C" w:rsidRDefault="00266D7C"/>
    <w:p w:rsidR="00266D7C" w:rsidRDefault="00266D7C"/>
    <w:p w:rsidR="00266D7C" w:rsidRDefault="00266D7C"/>
    <w:p w:rsidR="00266D7C" w:rsidRDefault="00266D7C"/>
    <w:p w:rsidR="00266D7C" w:rsidRDefault="00266D7C"/>
    <w:p w:rsidR="00266D7C" w:rsidRDefault="00266D7C">
      <w:r>
        <w:rPr>
          <w:noProof/>
          <w:lang w:eastAsia="ru-RU"/>
        </w:rPr>
        <w:lastRenderedPageBreak/>
        <w:drawing>
          <wp:inline distT="0" distB="0" distL="0" distR="0">
            <wp:extent cx="9782175" cy="6515100"/>
            <wp:effectExtent l="19050" t="0" r="9525" b="0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2175" cy="651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7C" w:rsidRDefault="00266D7C" w:rsidP="00266D7C">
      <w:pPr>
        <w:tabs>
          <w:tab w:val="left" w:pos="1559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9848850" cy="6677025"/>
            <wp:effectExtent l="19050" t="0" r="0" b="0"/>
            <wp:docPr id="1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667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7C" w:rsidRDefault="00266D7C" w:rsidP="00266D7C">
      <w:pPr>
        <w:tabs>
          <w:tab w:val="left" w:pos="1559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258425" cy="6200775"/>
            <wp:effectExtent l="19050" t="0" r="9525" b="0"/>
            <wp:docPr id="1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620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7C" w:rsidRDefault="00266D7C" w:rsidP="00266D7C">
      <w:pPr>
        <w:tabs>
          <w:tab w:val="left" w:pos="15593"/>
        </w:tabs>
      </w:pPr>
    </w:p>
    <w:p w:rsidR="00266D7C" w:rsidRDefault="00266D7C" w:rsidP="00266D7C">
      <w:pPr>
        <w:tabs>
          <w:tab w:val="left" w:pos="15593"/>
        </w:tabs>
      </w:pPr>
    </w:p>
    <w:p w:rsidR="00266D7C" w:rsidRDefault="00266D7C" w:rsidP="00266D7C">
      <w:pPr>
        <w:tabs>
          <w:tab w:val="left" w:pos="1559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248900" cy="6534150"/>
            <wp:effectExtent l="19050" t="0" r="0" b="0"/>
            <wp:docPr id="2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7C" w:rsidRDefault="00266D7C" w:rsidP="00266D7C">
      <w:pPr>
        <w:tabs>
          <w:tab w:val="left" w:pos="1559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248900" cy="6496050"/>
            <wp:effectExtent l="19050" t="0" r="0" b="0"/>
            <wp:docPr id="21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649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D7C" w:rsidRDefault="00266D7C" w:rsidP="00266D7C">
      <w:pPr>
        <w:tabs>
          <w:tab w:val="left" w:pos="1559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248900" cy="6543675"/>
            <wp:effectExtent l="19050" t="0" r="0" b="0"/>
            <wp:docPr id="2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EB" w:rsidRDefault="00EA49EB" w:rsidP="00266D7C">
      <w:pPr>
        <w:tabs>
          <w:tab w:val="left" w:pos="1559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248900" cy="6362700"/>
            <wp:effectExtent l="19050" t="0" r="0" b="0"/>
            <wp:docPr id="2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EB" w:rsidRDefault="00EA49EB" w:rsidP="00266D7C">
      <w:pPr>
        <w:tabs>
          <w:tab w:val="left" w:pos="15593"/>
        </w:tabs>
      </w:pPr>
    </w:p>
    <w:p w:rsidR="00EA49EB" w:rsidRDefault="00EA49EB" w:rsidP="00266D7C">
      <w:pPr>
        <w:tabs>
          <w:tab w:val="left" w:pos="1559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258425" cy="6429375"/>
            <wp:effectExtent l="19050" t="0" r="9525" b="0"/>
            <wp:docPr id="24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EB" w:rsidRDefault="00EA49EB" w:rsidP="00266D7C">
      <w:pPr>
        <w:tabs>
          <w:tab w:val="left" w:pos="15593"/>
        </w:tabs>
      </w:pPr>
    </w:p>
    <w:p w:rsidR="00EA49EB" w:rsidRDefault="00EA49EB" w:rsidP="00266D7C">
      <w:pPr>
        <w:tabs>
          <w:tab w:val="left" w:pos="15593"/>
        </w:tabs>
      </w:pPr>
    </w:p>
    <w:p w:rsidR="00EA49EB" w:rsidRDefault="00EA49EB" w:rsidP="00266D7C">
      <w:pPr>
        <w:tabs>
          <w:tab w:val="left" w:pos="15593"/>
        </w:tabs>
      </w:pPr>
      <w:r>
        <w:rPr>
          <w:noProof/>
          <w:lang w:eastAsia="ru-RU"/>
        </w:rPr>
        <w:drawing>
          <wp:inline distT="0" distB="0" distL="0" distR="0">
            <wp:extent cx="10258425" cy="64389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EB" w:rsidRDefault="00EA49EB" w:rsidP="00266D7C">
      <w:pPr>
        <w:tabs>
          <w:tab w:val="left" w:pos="1559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248900" cy="6419850"/>
            <wp:effectExtent l="19050" t="0" r="0" b="0"/>
            <wp:docPr id="2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EB" w:rsidRDefault="00EA49EB" w:rsidP="00266D7C">
      <w:pPr>
        <w:tabs>
          <w:tab w:val="left" w:pos="15593"/>
        </w:tabs>
      </w:pPr>
    </w:p>
    <w:p w:rsidR="00EA49EB" w:rsidRDefault="00EA49EB" w:rsidP="00266D7C">
      <w:pPr>
        <w:tabs>
          <w:tab w:val="left" w:pos="1559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258425" cy="6534150"/>
            <wp:effectExtent l="19050" t="0" r="9525" b="0"/>
            <wp:docPr id="2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EB" w:rsidRDefault="00EA49EB" w:rsidP="00266D7C">
      <w:pPr>
        <w:tabs>
          <w:tab w:val="left" w:pos="1559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248900" cy="6648450"/>
            <wp:effectExtent l="19050" t="0" r="0" b="0"/>
            <wp:docPr id="2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664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EB" w:rsidRDefault="00EA49EB" w:rsidP="00266D7C">
      <w:pPr>
        <w:tabs>
          <w:tab w:val="left" w:pos="1559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258425" cy="6534150"/>
            <wp:effectExtent l="19050" t="0" r="9525" b="0"/>
            <wp:docPr id="2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653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EB" w:rsidRDefault="00EA49EB" w:rsidP="00266D7C">
      <w:pPr>
        <w:tabs>
          <w:tab w:val="left" w:pos="15593"/>
        </w:tabs>
      </w:pPr>
    </w:p>
    <w:p w:rsidR="00EA49EB" w:rsidRDefault="00EA49EB" w:rsidP="00266D7C">
      <w:pPr>
        <w:tabs>
          <w:tab w:val="left" w:pos="15593"/>
        </w:tabs>
      </w:pPr>
      <w:r>
        <w:rPr>
          <w:noProof/>
          <w:lang w:eastAsia="ru-RU"/>
        </w:rPr>
        <w:drawing>
          <wp:inline distT="0" distB="0" distL="0" distR="0">
            <wp:extent cx="10258425" cy="6419850"/>
            <wp:effectExtent l="19050" t="0" r="9525" b="0"/>
            <wp:docPr id="3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EB" w:rsidRDefault="00EA49EB" w:rsidP="00266D7C">
      <w:pPr>
        <w:tabs>
          <w:tab w:val="left" w:pos="1559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248900" cy="5657850"/>
            <wp:effectExtent l="19050" t="0" r="0" b="0"/>
            <wp:docPr id="3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EB" w:rsidRDefault="00EA49EB" w:rsidP="00266D7C">
      <w:pPr>
        <w:tabs>
          <w:tab w:val="left" w:pos="15593"/>
        </w:tabs>
      </w:pPr>
    </w:p>
    <w:p w:rsidR="00EA49EB" w:rsidRDefault="00EA49EB" w:rsidP="00266D7C">
      <w:pPr>
        <w:tabs>
          <w:tab w:val="left" w:pos="15593"/>
        </w:tabs>
      </w:pPr>
    </w:p>
    <w:p w:rsidR="00EA49EB" w:rsidRDefault="00EA49EB" w:rsidP="00266D7C">
      <w:pPr>
        <w:tabs>
          <w:tab w:val="left" w:pos="15593"/>
        </w:tabs>
      </w:pPr>
    </w:p>
    <w:p w:rsidR="00EA49EB" w:rsidRDefault="00EA49EB" w:rsidP="00266D7C">
      <w:pPr>
        <w:tabs>
          <w:tab w:val="left" w:pos="15593"/>
        </w:tabs>
      </w:pPr>
    </w:p>
    <w:p w:rsidR="00EA49EB" w:rsidRDefault="00EA49EB" w:rsidP="00266D7C">
      <w:pPr>
        <w:tabs>
          <w:tab w:val="left" w:pos="15593"/>
        </w:tabs>
      </w:pPr>
    </w:p>
    <w:p w:rsidR="00EA49EB" w:rsidRDefault="00EA49EB" w:rsidP="00266D7C">
      <w:pPr>
        <w:tabs>
          <w:tab w:val="left" w:pos="1559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258425" cy="6696075"/>
            <wp:effectExtent l="19050" t="0" r="9525" b="0"/>
            <wp:docPr id="3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8425" cy="669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EB" w:rsidRDefault="00EA49EB" w:rsidP="00266D7C">
      <w:pPr>
        <w:tabs>
          <w:tab w:val="left" w:pos="1559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248900" cy="6705600"/>
            <wp:effectExtent l="19050" t="0" r="0" b="0"/>
            <wp:docPr id="3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670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EB" w:rsidRDefault="00EA49EB" w:rsidP="00266D7C">
      <w:pPr>
        <w:tabs>
          <w:tab w:val="left" w:pos="1559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248900" cy="6619875"/>
            <wp:effectExtent l="19050" t="0" r="0" b="0"/>
            <wp:docPr id="3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661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EB" w:rsidRDefault="00EA49EB" w:rsidP="00266D7C">
      <w:pPr>
        <w:tabs>
          <w:tab w:val="left" w:pos="1559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260965" cy="6753225"/>
            <wp:effectExtent l="19050" t="0" r="6985" b="0"/>
            <wp:docPr id="35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0965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9EB" w:rsidRDefault="00EA49EB" w:rsidP="00266D7C">
      <w:pPr>
        <w:tabs>
          <w:tab w:val="left" w:pos="1559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10248900" cy="5762625"/>
            <wp:effectExtent l="19050" t="0" r="0" b="0"/>
            <wp:docPr id="36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0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49EB" w:rsidSect="00266D7C">
      <w:pgSz w:w="16838" w:h="11906" w:orient="landscape"/>
      <w:pgMar w:top="567" w:right="395" w:bottom="85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8D6124"/>
    <w:multiLevelType w:val="hybridMultilevel"/>
    <w:tmpl w:val="907C647C"/>
    <w:lvl w:ilvl="0" w:tplc="91B2FD56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56E0"/>
    <w:rsid w:val="000C575B"/>
    <w:rsid w:val="00266D7C"/>
    <w:rsid w:val="002C56E0"/>
    <w:rsid w:val="00445C97"/>
    <w:rsid w:val="006D0EF8"/>
    <w:rsid w:val="00870318"/>
    <w:rsid w:val="00EA49EB"/>
    <w:rsid w:val="00FD4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031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56E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56E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C56E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7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9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ываит вапвап</dc:creator>
  <cp:lastModifiedBy>Пользователь</cp:lastModifiedBy>
  <cp:revision>2</cp:revision>
  <dcterms:created xsi:type="dcterms:W3CDTF">2018-01-14T05:38:00Z</dcterms:created>
  <dcterms:modified xsi:type="dcterms:W3CDTF">2018-01-14T05:38:00Z</dcterms:modified>
</cp:coreProperties>
</file>