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D27F7" w:rsidRPr="008D27F7" w:rsidTr="008E52EE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8E52EE">
              <w:rPr>
                <w:rFonts w:ascii="Arial" w:hAnsi="Arial" w:cs="Arial"/>
                <w:sz w:val="20"/>
                <w:lang w:val="be-BY"/>
              </w:rPr>
              <w:t>БАШКОРТОСТАН РЕСПУБЛИКА</w:t>
            </w:r>
            <w:r w:rsidRPr="008E52EE">
              <w:rPr>
                <w:rFonts w:ascii="Arial" w:hAnsi="Arial" w:cs="Arial"/>
                <w:sz w:val="20"/>
                <w:lang w:val="en-US"/>
              </w:rPr>
              <w:t>h</w:t>
            </w:r>
            <w:r w:rsidRPr="008E52EE">
              <w:rPr>
                <w:rFonts w:ascii="Arial" w:hAnsi="Arial" w:cs="Arial"/>
                <w:sz w:val="20"/>
                <w:lang w:val="be-BY"/>
              </w:rPr>
              <w:t>Ы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8E52EE">
              <w:rPr>
                <w:rFonts w:ascii="Arial" w:hAnsi="Arial" w:cs="Arial"/>
                <w:sz w:val="20"/>
                <w:lang w:val="be-BY"/>
              </w:rPr>
              <w:t xml:space="preserve"> ИШЕМБАЙ РАЙОНЫ 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8E52EE">
              <w:rPr>
                <w:rFonts w:ascii="Arial" w:hAnsi="Arial" w:cs="Arial"/>
                <w:sz w:val="20"/>
                <w:lang w:val="be-BY"/>
              </w:rPr>
              <w:t>МУНИЦИПАЛЬ РАЙОНЫ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8E52EE">
              <w:rPr>
                <w:rFonts w:ascii="Arial" w:hAnsi="Arial" w:cs="Arial"/>
                <w:sz w:val="20"/>
                <w:lang w:val="be-BY"/>
              </w:rPr>
              <w:t>ӘРМЕТ  АУЫЛ СОВЕТЫ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8E52EE">
              <w:rPr>
                <w:rFonts w:ascii="Arial" w:hAnsi="Arial" w:cs="Arial"/>
                <w:sz w:val="20"/>
                <w:lang w:val="be-BY"/>
              </w:rPr>
              <w:t xml:space="preserve"> АУЫЛ БИЛӘМӘҺЕ  СОВЕТЫ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PragmaticAsian" w:hAnsi="PragmaticAsian"/>
                <w:bCs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8E52EE">
              <w:rPr>
                <w:rFonts w:ascii="Arial" w:hAnsi="Arial"/>
                <w:sz w:val="20"/>
              </w:rPr>
              <w:t>СОВЕТ  СЕЛЬСКОГО   ПОСЕЛЕНИЯ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8E52EE">
              <w:rPr>
                <w:rFonts w:ascii="Arial" w:hAnsi="Arial"/>
                <w:sz w:val="20"/>
              </w:rPr>
              <w:t xml:space="preserve">АРМЕТОВСКИЙ   СЕЛЬСОВЕТ 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8E52EE">
              <w:rPr>
                <w:rFonts w:ascii="Arial" w:hAnsi="Arial"/>
                <w:sz w:val="20"/>
              </w:rPr>
              <w:t>МУНИЦИПАЛЬНОГО   РАЙОНА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8E52EE">
              <w:rPr>
                <w:rFonts w:ascii="Arial" w:hAnsi="Arial"/>
                <w:sz w:val="20"/>
              </w:rPr>
              <w:t xml:space="preserve">ИШИМБАЙСКИЙ   РАЙОН 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8E52EE">
              <w:rPr>
                <w:rFonts w:ascii="Arial" w:hAnsi="Arial"/>
                <w:sz w:val="20"/>
              </w:rPr>
              <w:t>РЕСПУБЛИКИ  БАШКОРТОСТАН</w:t>
            </w:r>
          </w:p>
          <w:p w:rsidR="008D27F7" w:rsidRPr="008E52EE" w:rsidRDefault="008D27F7" w:rsidP="008E52EE">
            <w:pPr>
              <w:spacing w:line="288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</w:tbl>
    <w:p w:rsidR="008D27F7" w:rsidRPr="008D27F7" w:rsidRDefault="008D27F7" w:rsidP="008D27F7">
      <w:pPr>
        <w:rPr>
          <w:rFonts w:ascii="Newton" w:hAnsi="Newton" w:cs="Newton"/>
          <w:b/>
          <w:sz w:val="24"/>
          <w:szCs w:val="24"/>
        </w:rPr>
      </w:pPr>
      <w:r w:rsidRPr="008D27F7">
        <w:rPr>
          <w:rFonts w:ascii="Newton" w:hAnsi="Newton" w:cs="Newton"/>
          <w:b/>
          <w:sz w:val="24"/>
          <w:szCs w:val="24"/>
        </w:rPr>
        <w:t xml:space="preserve">     </w:t>
      </w:r>
      <w:r w:rsidRPr="008D27F7">
        <w:rPr>
          <w:rFonts w:ascii="Bashkort" w:hAnsi="Bashkort"/>
          <w:b/>
          <w:sz w:val="24"/>
          <w:szCs w:val="24"/>
        </w:rPr>
        <w:t xml:space="preserve"> </w:t>
      </w:r>
      <w:r w:rsidRPr="008D27F7">
        <w:rPr>
          <w:rFonts w:ascii="Newton" w:hAnsi="Newton" w:cs="Newton"/>
          <w:b/>
          <w:sz w:val="24"/>
          <w:szCs w:val="24"/>
        </w:rPr>
        <w:t xml:space="preserve">   </w:t>
      </w:r>
      <w:r w:rsidRPr="008D27F7">
        <w:rPr>
          <w:rFonts w:ascii="Bashkort" w:hAnsi="Bashkort"/>
          <w:b/>
          <w:sz w:val="24"/>
          <w:szCs w:val="24"/>
        </w:rPr>
        <w:t xml:space="preserve"> </w:t>
      </w:r>
      <w:r w:rsidRPr="008D27F7">
        <w:rPr>
          <w:rFonts w:ascii="Lucida Sans Unicode" w:hAnsi="Lucida Sans Unicode" w:cs="Lucida Sans Unicode"/>
          <w:b/>
          <w:sz w:val="24"/>
          <w:szCs w:val="24"/>
        </w:rPr>
        <w:t xml:space="preserve">        </w:t>
      </w:r>
      <w:r w:rsidRPr="008D27F7">
        <w:rPr>
          <w:rFonts w:ascii="Newton" w:hAnsi="Newton" w:cs="Newton"/>
          <w:b/>
          <w:sz w:val="24"/>
          <w:szCs w:val="24"/>
        </w:rPr>
        <w:t>КАРАР                                                                    РЕШЕНИЕ</w:t>
      </w:r>
    </w:p>
    <w:p w:rsidR="008D27F7" w:rsidRPr="008D27F7" w:rsidRDefault="008D27F7" w:rsidP="008D27F7">
      <w:pPr>
        <w:jc w:val="center"/>
        <w:rPr>
          <w:bCs/>
          <w:sz w:val="24"/>
          <w:szCs w:val="24"/>
        </w:rPr>
      </w:pPr>
      <w:r w:rsidRPr="008D27F7">
        <w:rPr>
          <w:sz w:val="24"/>
          <w:szCs w:val="24"/>
        </w:rPr>
        <w:t xml:space="preserve">«О нормативных правовых актах по вопросам присвоения и аннулирования адресов на территории сельского поселения  </w:t>
      </w:r>
      <w:proofErr w:type="spellStart"/>
      <w:r w:rsidRPr="008D27F7">
        <w:rPr>
          <w:sz w:val="24"/>
          <w:szCs w:val="24"/>
        </w:rPr>
        <w:t>Арметовский</w:t>
      </w:r>
      <w:proofErr w:type="spellEnd"/>
      <w:r w:rsidRPr="008D27F7">
        <w:rPr>
          <w:sz w:val="24"/>
          <w:szCs w:val="24"/>
        </w:rPr>
        <w:t xml:space="preserve"> сельсовет  муниципального района </w:t>
      </w:r>
      <w:proofErr w:type="spellStart"/>
      <w:r w:rsidRPr="008D27F7">
        <w:rPr>
          <w:sz w:val="24"/>
          <w:szCs w:val="24"/>
        </w:rPr>
        <w:t>Ишимбайский</w:t>
      </w:r>
      <w:proofErr w:type="spellEnd"/>
      <w:r w:rsidRPr="008D27F7">
        <w:rPr>
          <w:sz w:val="24"/>
          <w:szCs w:val="24"/>
        </w:rPr>
        <w:t xml:space="preserve"> район Республики Башкортостан»</w:t>
      </w:r>
    </w:p>
    <w:p w:rsidR="008D27F7" w:rsidRPr="008D27F7" w:rsidRDefault="008D27F7" w:rsidP="008D27F7">
      <w:pPr>
        <w:ind w:firstLine="855"/>
        <w:jc w:val="both"/>
        <w:rPr>
          <w:sz w:val="24"/>
          <w:szCs w:val="24"/>
        </w:rPr>
      </w:pPr>
      <w:bookmarkStart w:id="0" w:name="redstr2"/>
      <w:bookmarkEnd w:id="0"/>
      <w:proofErr w:type="gramStart"/>
      <w:r w:rsidRPr="008D27F7">
        <w:rPr>
          <w:sz w:val="24"/>
          <w:szCs w:val="24"/>
        </w:rPr>
        <w:t xml:space="preserve">В соответствии с </w:t>
      </w:r>
      <w:hyperlink r:id="rId8" w:history="1">
        <w:r w:rsidRPr="008D27F7">
          <w:rPr>
            <w:rStyle w:val="a8"/>
            <w:sz w:val="24"/>
            <w:szCs w:val="24"/>
          </w:rPr>
          <w:t>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  </w:r>
      </w:hyperlink>
      <w:r w:rsidRPr="008D27F7">
        <w:rPr>
          <w:sz w:val="24"/>
          <w:szCs w:val="24"/>
        </w:rPr>
        <w:t xml:space="preserve">», </w:t>
      </w:r>
      <w:hyperlink r:id="rId9" w:history="1">
        <w:r w:rsidRPr="008D27F7">
          <w:rPr>
            <w:rStyle w:val="a8"/>
            <w:sz w:val="24"/>
            <w:szCs w:val="24"/>
          </w:rPr>
          <w:t>Правилами присвоения, изменения и аннулирования адресов</w:t>
        </w:r>
      </w:hyperlink>
      <w:r w:rsidRPr="008D27F7">
        <w:rPr>
          <w:sz w:val="24"/>
          <w:szCs w:val="24"/>
        </w:rPr>
        <w:t xml:space="preserve">, утвержденными по становлением Правительства РФ от 19  ноября 2014 года № 1221 (с изменениями на 12 августа 2015 года), </w:t>
      </w:r>
      <w:r w:rsidRPr="008D27F7">
        <w:rPr>
          <w:color w:val="000000"/>
          <w:sz w:val="24"/>
          <w:szCs w:val="24"/>
        </w:rPr>
        <w:t>Приказом Минфина России от</w:t>
      </w:r>
      <w:proofErr w:type="gramEnd"/>
      <w:r w:rsidRPr="008D27F7">
        <w:rPr>
          <w:color w:val="000000"/>
          <w:sz w:val="24"/>
          <w:szCs w:val="24"/>
        </w:rPr>
        <w:t xml:space="preserve"> </w:t>
      </w:r>
      <w:proofErr w:type="gramStart"/>
      <w:r w:rsidRPr="008D27F7">
        <w:rPr>
          <w:color w:val="000000"/>
          <w:sz w:val="24"/>
          <w:szCs w:val="24"/>
        </w:rPr>
        <w:t xml:space="preserve">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D27F7">
        <w:rPr>
          <w:color w:val="000000"/>
          <w:sz w:val="24"/>
          <w:szCs w:val="24"/>
        </w:rPr>
        <w:t>адресообразующих</w:t>
      </w:r>
      <w:proofErr w:type="spellEnd"/>
      <w:r w:rsidRPr="008D27F7">
        <w:rPr>
          <w:color w:val="000000"/>
          <w:sz w:val="24"/>
          <w:szCs w:val="24"/>
        </w:rPr>
        <w:t xml:space="preserve"> элементов», Приказом Минфина России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8D27F7">
        <w:rPr>
          <w:color w:val="000000"/>
          <w:sz w:val="24"/>
          <w:szCs w:val="24"/>
        </w:rPr>
        <w:t xml:space="preserve"> объекту адресации адреса или                      аннулировании его адреса" (с изменениями и дополнениями от 24 августа 2015)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7F7" w:rsidRPr="008D27F7" w:rsidRDefault="008D27F7" w:rsidP="008D27F7">
      <w:pPr>
        <w:jc w:val="center"/>
        <w:rPr>
          <w:sz w:val="24"/>
          <w:szCs w:val="24"/>
        </w:rPr>
      </w:pPr>
      <w:proofErr w:type="gramStart"/>
      <w:r w:rsidRPr="008D27F7">
        <w:rPr>
          <w:sz w:val="24"/>
          <w:szCs w:val="24"/>
        </w:rPr>
        <w:t>Р</w:t>
      </w:r>
      <w:proofErr w:type="gramEnd"/>
      <w:r w:rsidRPr="008D27F7">
        <w:rPr>
          <w:sz w:val="24"/>
          <w:szCs w:val="24"/>
        </w:rPr>
        <w:t xml:space="preserve"> Е Ш И Л:</w:t>
      </w:r>
    </w:p>
    <w:p w:rsidR="008D27F7" w:rsidRPr="008D27F7" w:rsidRDefault="008D27F7" w:rsidP="008D27F7">
      <w:pPr>
        <w:rPr>
          <w:sz w:val="24"/>
          <w:szCs w:val="24"/>
        </w:rPr>
      </w:pPr>
      <w:r w:rsidRPr="008D27F7">
        <w:rPr>
          <w:sz w:val="24"/>
          <w:szCs w:val="24"/>
        </w:rPr>
        <w:tab/>
        <w:t>Утвердить: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ab/>
        <w:t xml:space="preserve">1. Правила присвоения и аннулирования адресов на территории сельского  поселения </w:t>
      </w:r>
      <w:proofErr w:type="spellStart"/>
      <w:r w:rsidRPr="008D27F7">
        <w:rPr>
          <w:sz w:val="24"/>
          <w:szCs w:val="24"/>
        </w:rPr>
        <w:t>Арметовский</w:t>
      </w:r>
      <w:proofErr w:type="spellEnd"/>
      <w:r w:rsidRPr="008D27F7">
        <w:rPr>
          <w:sz w:val="24"/>
          <w:szCs w:val="24"/>
        </w:rPr>
        <w:t xml:space="preserve">  сельсовет  муниципального района </w:t>
      </w:r>
      <w:proofErr w:type="spellStart"/>
      <w:r w:rsidRPr="008D27F7">
        <w:rPr>
          <w:sz w:val="24"/>
          <w:szCs w:val="24"/>
        </w:rPr>
        <w:t>Ишимбайский</w:t>
      </w:r>
      <w:proofErr w:type="spellEnd"/>
      <w:r w:rsidRPr="008D27F7">
        <w:rPr>
          <w:sz w:val="24"/>
          <w:szCs w:val="24"/>
        </w:rPr>
        <w:t xml:space="preserve"> район Республики Башкортостан (приложение №1).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ab/>
        <w:t xml:space="preserve">2. Правила сокращенного наименования   </w:t>
      </w:r>
      <w:proofErr w:type="spellStart"/>
      <w:r w:rsidRPr="008D27F7">
        <w:rPr>
          <w:sz w:val="24"/>
          <w:szCs w:val="24"/>
        </w:rPr>
        <w:t>адресообразующих</w:t>
      </w:r>
      <w:proofErr w:type="spellEnd"/>
      <w:r w:rsidRPr="008D27F7">
        <w:rPr>
          <w:sz w:val="24"/>
          <w:szCs w:val="24"/>
        </w:rPr>
        <w:t xml:space="preserve"> элементов (приложение №2).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ab/>
        <w:t>3.Перечень 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 (приложение №3).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ab/>
        <w:t>4. 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(приложение №4).</w:t>
      </w:r>
    </w:p>
    <w:p w:rsidR="008D27F7" w:rsidRPr="008D27F7" w:rsidRDefault="008D27F7" w:rsidP="008D27F7">
      <w:pPr>
        <w:jc w:val="both"/>
        <w:rPr>
          <w:rFonts w:eastAsia="Andale Sans UI"/>
          <w:iCs/>
          <w:color w:val="000000"/>
          <w:kern w:val="1"/>
          <w:sz w:val="24"/>
          <w:szCs w:val="24"/>
        </w:rPr>
      </w:pPr>
      <w:r w:rsidRPr="008D27F7">
        <w:rPr>
          <w:sz w:val="24"/>
          <w:szCs w:val="24"/>
        </w:rPr>
        <w:tab/>
        <w:t>5. Форму заявления о присвоении объекту адресации адреса или аннулировании его адреса (приложение №5).</w:t>
      </w:r>
    </w:p>
    <w:p w:rsidR="008D27F7" w:rsidRPr="008D27F7" w:rsidRDefault="008D27F7" w:rsidP="008D27F7">
      <w:pPr>
        <w:ind w:firstLine="540"/>
        <w:jc w:val="both"/>
        <w:rPr>
          <w:color w:val="000000"/>
          <w:sz w:val="24"/>
          <w:szCs w:val="24"/>
        </w:rPr>
      </w:pPr>
      <w:r w:rsidRPr="008D27F7">
        <w:rPr>
          <w:rFonts w:eastAsia="Andale Sans UI"/>
          <w:iCs/>
          <w:color w:val="000000"/>
          <w:kern w:val="1"/>
          <w:sz w:val="24"/>
          <w:szCs w:val="24"/>
        </w:rPr>
        <w:tab/>
        <w:t>6. Форму решения об отказе в присвоении объекту адресации или аннулировании его адреса (приложение №6).</w:t>
      </w:r>
    </w:p>
    <w:p w:rsidR="008D27F7" w:rsidRPr="008D27F7" w:rsidRDefault="008D27F7" w:rsidP="008D27F7">
      <w:pPr>
        <w:jc w:val="both"/>
        <w:rPr>
          <w:color w:val="000000"/>
          <w:sz w:val="24"/>
          <w:szCs w:val="24"/>
        </w:rPr>
      </w:pPr>
      <w:r w:rsidRPr="008D27F7">
        <w:rPr>
          <w:color w:val="000000"/>
          <w:sz w:val="24"/>
          <w:szCs w:val="24"/>
        </w:rPr>
        <w:t xml:space="preserve">      7. Опубликовать настоящее решение в газете «Восход» и  в сети Интернет на официальном сайте администрации сельского поселения </w:t>
      </w:r>
      <w:proofErr w:type="spellStart"/>
      <w:r w:rsidRPr="008D27F7">
        <w:rPr>
          <w:color w:val="000000"/>
          <w:sz w:val="24"/>
          <w:szCs w:val="24"/>
        </w:rPr>
        <w:t>Арметовский</w:t>
      </w:r>
      <w:proofErr w:type="spellEnd"/>
      <w:r w:rsidRPr="008D27F7">
        <w:rPr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D27F7">
        <w:rPr>
          <w:color w:val="000000"/>
          <w:sz w:val="24"/>
          <w:szCs w:val="24"/>
        </w:rPr>
        <w:t>Ишимбайский</w:t>
      </w:r>
      <w:proofErr w:type="spellEnd"/>
      <w:r w:rsidRPr="008D27F7">
        <w:rPr>
          <w:color w:val="000000"/>
          <w:sz w:val="24"/>
          <w:szCs w:val="24"/>
        </w:rPr>
        <w:t xml:space="preserve"> район (</w:t>
      </w:r>
      <w:proofErr w:type="spellStart"/>
      <w:r w:rsidRPr="008D27F7">
        <w:rPr>
          <w:color w:val="000000"/>
          <w:sz w:val="24"/>
          <w:szCs w:val="24"/>
          <w:lang w:val="en-US"/>
        </w:rPr>
        <w:t>armetovo</w:t>
      </w:r>
      <w:proofErr w:type="spellEnd"/>
      <w:r w:rsidRPr="008D27F7">
        <w:rPr>
          <w:color w:val="000000"/>
          <w:sz w:val="24"/>
          <w:szCs w:val="24"/>
        </w:rPr>
        <w:t>.</w:t>
      </w:r>
      <w:proofErr w:type="spellStart"/>
      <w:r w:rsidRPr="008D27F7">
        <w:rPr>
          <w:color w:val="000000"/>
          <w:sz w:val="24"/>
          <w:szCs w:val="24"/>
          <w:lang w:val="en-US"/>
        </w:rPr>
        <w:t>ru</w:t>
      </w:r>
      <w:proofErr w:type="spellEnd"/>
      <w:r w:rsidRPr="008D27F7">
        <w:rPr>
          <w:color w:val="000000"/>
          <w:sz w:val="24"/>
          <w:szCs w:val="24"/>
        </w:rPr>
        <w:t>).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color w:val="000000"/>
          <w:sz w:val="24"/>
          <w:szCs w:val="24"/>
        </w:rPr>
        <w:t xml:space="preserve">   8. </w:t>
      </w:r>
      <w:proofErr w:type="gramStart"/>
      <w:r w:rsidRPr="008D27F7">
        <w:rPr>
          <w:color w:val="000000"/>
          <w:sz w:val="24"/>
          <w:szCs w:val="24"/>
        </w:rPr>
        <w:t>Контроль за</w:t>
      </w:r>
      <w:proofErr w:type="gramEnd"/>
      <w:r w:rsidRPr="008D27F7">
        <w:rPr>
          <w:color w:val="000000"/>
          <w:sz w:val="24"/>
          <w:szCs w:val="24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8D27F7">
        <w:rPr>
          <w:color w:val="000000"/>
          <w:sz w:val="24"/>
          <w:szCs w:val="24"/>
        </w:rPr>
        <w:t>Арметовский</w:t>
      </w:r>
      <w:proofErr w:type="spellEnd"/>
      <w:r w:rsidRPr="008D27F7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D27F7">
        <w:rPr>
          <w:color w:val="000000"/>
          <w:sz w:val="24"/>
          <w:szCs w:val="24"/>
        </w:rPr>
        <w:t>Ишимбайский</w:t>
      </w:r>
      <w:proofErr w:type="spellEnd"/>
      <w:r w:rsidRPr="008D27F7">
        <w:rPr>
          <w:color w:val="000000"/>
          <w:sz w:val="24"/>
          <w:szCs w:val="24"/>
        </w:rPr>
        <w:t xml:space="preserve"> район Республики Башкортостан  по жилищной политике и инфраструктурному развитию.</w:t>
      </w:r>
    </w:p>
    <w:p w:rsidR="008E52EE" w:rsidRDefault="008E52EE" w:rsidP="008D27F7">
      <w:pPr>
        <w:rPr>
          <w:sz w:val="24"/>
          <w:szCs w:val="24"/>
        </w:rPr>
      </w:pPr>
    </w:p>
    <w:p w:rsidR="008D27F7" w:rsidRPr="008D27F7" w:rsidRDefault="008D27F7" w:rsidP="008D27F7">
      <w:pPr>
        <w:rPr>
          <w:sz w:val="24"/>
          <w:szCs w:val="24"/>
        </w:rPr>
      </w:pPr>
      <w:r w:rsidRPr="008D27F7">
        <w:rPr>
          <w:sz w:val="24"/>
          <w:szCs w:val="24"/>
        </w:rPr>
        <w:t xml:space="preserve">Председатель Совета                                                           </w:t>
      </w:r>
      <w:proofErr w:type="spellStart"/>
      <w:r w:rsidRPr="008D27F7">
        <w:rPr>
          <w:sz w:val="24"/>
          <w:szCs w:val="24"/>
        </w:rPr>
        <w:t>А.А.Шагиев</w:t>
      </w:r>
      <w:proofErr w:type="spellEnd"/>
    </w:p>
    <w:p w:rsidR="008D27F7" w:rsidRPr="008D27F7" w:rsidRDefault="008D27F7" w:rsidP="008D27F7">
      <w:pPr>
        <w:jc w:val="both"/>
        <w:rPr>
          <w:sz w:val="24"/>
          <w:szCs w:val="24"/>
        </w:rPr>
      </w:pPr>
      <w:proofErr w:type="spellStart"/>
      <w:r w:rsidRPr="008D27F7">
        <w:rPr>
          <w:sz w:val="24"/>
          <w:szCs w:val="24"/>
        </w:rPr>
        <w:t>с</w:t>
      </w:r>
      <w:proofErr w:type="gramStart"/>
      <w:r w:rsidRPr="008D27F7">
        <w:rPr>
          <w:sz w:val="24"/>
          <w:szCs w:val="24"/>
        </w:rPr>
        <w:t>.Н</w:t>
      </w:r>
      <w:proofErr w:type="gramEnd"/>
      <w:r w:rsidRPr="008D27F7">
        <w:rPr>
          <w:sz w:val="24"/>
          <w:szCs w:val="24"/>
        </w:rPr>
        <w:t>ижнеа</w:t>
      </w:r>
      <w:r>
        <w:rPr>
          <w:sz w:val="24"/>
          <w:szCs w:val="24"/>
        </w:rPr>
        <w:t>р</w:t>
      </w:r>
      <w:r w:rsidRPr="008D27F7">
        <w:rPr>
          <w:sz w:val="24"/>
          <w:szCs w:val="24"/>
        </w:rPr>
        <w:t>метово</w:t>
      </w:r>
      <w:proofErr w:type="spellEnd"/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 xml:space="preserve"> «</w:t>
      </w:r>
      <w:r>
        <w:rPr>
          <w:sz w:val="24"/>
          <w:szCs w:val="24"/>
        </w:rPr>
        <w:t>03</w:t>
      </w:r>
      <w:r w:rsidRPr="008D27F7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</w:t>
      </w:r>
      <w:r w:rsidRPr="008D27F7">
        <w:rPr>
          <w:sz w:val="24"/>
          <w:szCs w:val="24"/>
        </w:rPr>
        <w:t xml:space="preserve"> 2017 г.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8D27F7">
        <w:rPr>
          <w:sz w:val="24"/>
          <w:szCs w:val="24"/>
        </w:rPr>
        <w:t>/</w:t>
      </w:r>
      <w:r>
        <w:rPr>
          <w:sz w:val="24"/>
          <w:szCs w:val="24"/>
        </w:rPr>
        <w:t>149</w:t>
      </w:r>
    </w:p>
    <w:p w:rsidR="008D27F7" w:rsidRDefault="008D27F7" w:rsidP="008D27F7">
      <w:pPr>
        <w:jc w:val="both"/>
        <w:rPr>
          <w:b/>
          <w:sz w:val="24"/>
          <w:szCs w:val="24"/>
        </w:rPr>
      </w:pPr>
    </w:p>
    <w:p w:rsidR="008E52EE" w:rsidRDefault="008E52EE" w:rsidP="008D27F7">
      <w:pPr>
        <w:jc w:val="both"/>
        <w:rPr>
          <w:b/>
          <w:sz w:val="24"/>
          <w:szCs w:val="24"/>
        </w:rPr>
      </w:pPr>
    </w:p>
    <w:p w:rsidR="00791FA1" w:rsidRDefault="00791FA1" w:rsidP="008D27F7">
      <w:pPr>
        <w:jc w:val="both"/>
        <w:rPr>
          <w:b/>
          <w:sz w:val="24"/>
          <w:szCs w:val="24"/>
        </w:rPr>
      </w:pPr>
    </w:p>
    <w:p w:rsidR="00791FA1" w:rsidRDefault="00791FA1" w:rsidP="008D27F7">
      <w:pPr>
        <w:jc w:val="both"/>
        <w:rPr>
          <w:b/>
          <w:sz w:val="24"/>
          <w:szCs w:val="24"/>
        </w:rPr>
      </w:pPr>
    </w:p>
    <w:p w:rsidR="008D27F7" w:rsidRPr="008D27F7" w:rsidRDefault="008D27F7" w:rsidP="008D27F7">
      <w:pPr>
        <w:jc w:val="center"/>
        <w:rPr>
          <w:sz w:val="24"/>
          <w:szCs w:val="24"/>
        </w:rPr>
      </w:pPr>
      <w:r w:rsidRPr="008D27F7">
        <w:rPr>
          <w:sz w:val="24"/>
          <w:szCs w:val="24"/>
        </w:rPr>
        <w:t>ЛИСТ СОГЛАСОВАНИЯ</w:t>
      </w:r>
    </w:p>
    <w:p w:rsidR="008D27F7" w:rsidRPr="008D27F7" w:rsidRDefault="008D27F7" w:rsidP="008D27F7">
      <w:pPr>
        <w:jc w:val="center"/>
        <w:rPr>
          <w:sz w:val="24"/>
          <w:szCs w:val="24"/>
        </w:rPr>
      </w:pPr>
      <w:r w:rsidRPr="008D27F7">
        <w:rPr>
          <w:sz w:val="24"/>
          <w:szCs w:val="24"/>
        </w:rPr>
        <w:t>проекта решения Совета</w:t>
      </w:r>
      <w:r w:rsidRPr="008D27F7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8D27F7">
        <w:rPr>
          <w:color w:val="000000"/>
          <w:sz w:val="24"/>
          <w:szCs w:val="24"/>
        </w:rPr>
        <w:t>Арметовский</w:t>
      </w:r>
      <w:proofErr w:type="spellEnd"/>
      <w:r w:rsidRPr="008D27F7">
        <w:rPr>
          <w:color w:val="000000"/>
          <w:sz w:val="24"/>
          <w:szCs w:val="24"/>
        </w:rPr>
        <w:t xml:space="preserve"> сельсовет </w:t>
      </w:r>
      <w:r w:rsidRPr="008D27F7">
        <w:rPr>
          <w:sz w:val="24"/>
          <w:szCs w:val="24"/>
        </w:rPr>
        <w:t xml:space="preserve">муниципального района </w:t>
      </w:r>
      <w:proofErr w:type="spellStart"/>
      <w:r w:rsidRPr="008D27F7">
        <w:rPr>
          <w:sz w:val="24"/>
          <w:szCs w:val="24"/>
        </w:rPr>
        <w:t>Ишимбайский</w:t>
      </w:r>
      <w:proofErr w:type="spellEnd"/>
      <w:r w:rsidRPr="008D27F7">
        <w:rPr>
          <w:sz w:val="24"/>
          <w:szCs w:val="24"/>
        </w:rPr>
        <w:t xml:space="preserve"> район Республики Башкортостан 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 xml:space="preserve">Содержание проекта: </w:t>
      </w:r>
      <w:r w:rsidRPr="008D27F7">
        <w:rPr>
          <w:rFonts w:eastAsia="Andale Sans UI"/>
          <w:iCs/>
          <w:color w:val="000000"/>
          <w:kern w:val="1"/>
          <w:sz w:val="24"/>
          <w:szCs w:val="24"/>
        </w:rPr>
        <w:t xml:space="preserve">О нормативных правовых актах по вопросам присвоения и аннулирования адресов на территории сельского поселения </w:t>
      </w:r>
      <w:proofErr w:type="spellStart"/>
      <w:r w:rsidRPr="008D27F7">
        <w:rPr>
          <w:rFonts w:eastAsia="Andale Sans UI"/>
          <w:iCs/>
          <w:color w:val="000000"/>
          <w:kern w:val="1"/>
          <w:sz w:val="24"/>
          <w:szCs w:val="24"/>
        </w:rPr>
        <w:t>Арметовский</w:t>
      </w:r>
      <w:proofErr w:type="spellEnd"/>
      <w:r w:rsidRPr="008D27F7">
        <w:rPr>
          <w:rFonts w:eastAsia="Andale Sans UI"/>
          <w:iCs/>
          <w:color w:val="000000"/>
          <w:kern w:val="1"/>
          <w:sz w:val="24"/>
          <w:szCs w:val="24"/>
        </w:rPr>
        <w:t xml:space="preserve"> сельсовет муниципального района </w:t>
      </w:r>
      <w:proofErr w:type="spellStart"/>
      <w:r w:rsidRPr="008D27F7">
        <w:rPr>
          <w:rFonts w:eastAsia="Andale Sans UI"/>
          <w:iCs/>
          <w:color w:val="000000"/>
          <w:kern w:val="1"/>
          <w:sz w:val="24"/>
          <w:szCs w:val="24"/>
        </w:rPr>
        <w:t>Ишимбайский</w:t>
      </w:r>
      <w:proofErr w:type="spellEnd"/>
      <w:r w:rsidRPr="008D27F7">
        <w:rPr>
          <w:rFonts w:eastAsia="Andale Sans UI"/>
          <w:iCs/>
          <w:color w:val="000000"/>
          <w:kern w:val="1"/>
          <w:sz w:val="24"/>
          <w:szCs w:val="24"/>
        </w:rPr>
        <w:t xml:space="preserve"> район Республики Башкортостан</w:t>
      </w:r>
    </w:p>
    <w:p w:rsidR="008D27F7" w:rsidRPr="008D27F7" w:rsidRDefault="008D27F7" w:rsidP="008D27F7">
      <w:pPr>
        <w:jc w:val="both"/>
        <w:rPr>
          <w:sz w:val="24"/>
          <w:szCs w:val="24"/>
        </w:rPr>
      </w:pPr>
      <w:r w:rsidRPr="008D27F7">
        <w:rPr>
          <w:sz w:val="24"/>
          <w:szCs w:val="24"/>
        </w:rPr>
        <w:t xml:space="preserve">Проект представляет: </w:t>
      </w:r>
      <w:r w:rsidRPr="008D27F7">
        <w:rPr>
          <w:sz w:val="24"/>
          <w:szCs w:val="24"/>
          <w:u w:val="single"/>
        </w:rPr>
        <w:t xml:space="preserve">и.о. главного архитектора администрации муниципального района </w:t>
      </w:r>
      <w:proofErr w:type="spellStart"/>
      <w:r w:rsidRPr="008D27F7">
        <w:rPr>
          <w:sz w:val="24"/>
          <w:szCs w:val="24"/>
          <w:u w:val="single"/>
        </w:rPr>
        <w:t>Ишимбайский</w:t>
      </w:r>
      <w:proofErr w:type="spellEnd"/>
      <w:r w:rsidRPr="008D27F7">
        <w:rPr>
          <w:sz w:val="24"/>
          <w:szCs w:val="24"/>
          <w:u w:val="single"/>
        </w:rPr>
        <w:t xml:space="preserve"> район Республики Башкортостан                                                                                                   </w:t>
      </w:r>
    </w:p>
    <w:p w:rsidR="008D27F7" w:rsidRPr="008D27F7" w:rsidRDefault="008D27F7" w:rsidP="008D27F7">
      <w:pPr>
        <w:jc w:val="center"/>
        <w:rPr>
          <w:sz w:val="24"/>
          <w:szCs w:val="24"/>
        </w:rPr>
      </w:pPr>
      <w:r w:rsidRPr="008E52EE">
        <w:rPr>
          <w:sz w:val="22"/>
          <w:szCs w:val="22"/>
        </w:rPr>
        <w:t>ПРОЕКТ СОГЛАСОВАЛИ</w:t>
      </w:r>
      <w:r w:rsidRPr="008D27F7">
        <w:rPr>
          <w:sz w:val="24"/>
          <w:szCs w:val="24"/>
        </w:rPr>
        <w:t>:</w:t>
      </w:r>
    </w:p>
    <w:tbl>
      <w:tblPr>
        <w:tblW w:w="0" w:type="auto"/>
        <w:tblInd w:w="-290" w:type="dxa"/>
        <w:tblLayout w:type="fixed"/>
        <w:tblLook w:val="0000"/>
      </w:tblPr>
      <w:tblGrid>
        <w:gridCol w:w="4770"/>
        <w:gridCol w:w="2040"/>
        <w:gridCol w:w="1200"/>
        <w:gridCol w:w="1590"/>
        <w:gridCol w:w="1240"/>
      </w:tblGrid>
      <w:tr w:rsidR="008D27F7" w:rsidRPr="008D27F7" w:rsidTr="008E52E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Подпись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Примечание</w:t>
            </w:r>
          </w:p>
        </w:tc>
      </w:tr>
      <w:tr w:rsidR="008D27F7" w:rsidRPr="008D27F7" w:rsidTr="008E52EE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М.Ф. Кунаков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И. о. заместителя главы администрации МР </w:t>
            </w:r>
            <w:proofErr w:type="spellStart"/>
            <w:r w:rsidRPr="008D27F7">
              <w:rPr>
                <w:sz w:val="24"/>
                <w:szCs w:val="24"/>
              </w:rPr>
              <w:t>Ишимбайский</w:t>
            </w:r>
            <w:proofErr w:type="spellEnd"/>
            <w:r w:rsidRPr="008D27F7">
              <w:rPr>
                <w:sz w:val="24"/>
                <w:szCs w:val="24"/>
              </w:rPr>
              <w:t xml:space="preserve"> район по строительству и инженерным коммуникациям и жилищно-коммунальному хозяйству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E52EE" w:rsidP="008E52E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</w:t>
            </w:r>
            <w:r w:rsidR="008D27F7">
              <w:rPr>
                <w:sz w:val="24"/>
                <w:szCs w:val="24"/>
              </w:rPr>
              <w:t>З.Вильданов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D27F7">
              <w:rPr>
                <w:sz w:val="24"/>
                <w:szCs w:val="24"/>
              </w:rPr>
              <w:t>КУС</w:t>
            </w:r>
            <w:proofErr w:type="gramEnd"/>
            <w:r w:rsidRPr="008D27F7">
              <w:rPr>
                <w:sz w:val="24"/>
                <w:szCs w:val="24"/>
              </w:rPr>
              <w:t xml:space="preserve"> </w:t>
            </w:r>
            <w:proofErr w:type="spellStart"/>
            <w:r w:rsidRPr="008D27F7">
              <w:rPr>
                <w:sz w:val="24"/>
                <w:szCs w:val="24"/>
              </w:rPr>
              <w:t>Минземимущества</w:t>
            </w:r>
            <w:proofErr w:type="spellEnd"/>
            <w:r w:rsidRPr="008D27F7">
              <w:rPr>
                <w:sz w:val="24"/>
                <w:szCs w:val="24"/>
              </w:rPr>
              <w:t xml:space="preserve"> РБ по </w:t>
            </w:r>
            <w:proofErr w:type="spellStart"/>
            <w:r w:rsidRPr="008D27F7">
              <w:rPr>
                <w:sz w:val="24"/>
                <w:szCs w:val="24"/>
              </w:rPr>
              <w:t>Ишимбайскому</w:t>
            </w:r>
            <w:proofErr w:type="spellEnd"/>
            <w:r w:rsidRPr="008D27F7">
              <w:rPr>
                <w:sz w:val="24"/>
                <w:szCs w:val="24"/>
              </w:rPr>
              <w:t xml:space="preserve"> району и </w:t>
            </w: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г. Ишимбаю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Ф.Т. Юсупов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Глава администрации </w:t>
            </w:r>
            <w:r w:rsidRPr="008D27F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8E52E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сельского</w:t>
            </w:r>
            <w:r w:rsidRPr="008D27F7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E52EE" w:rsidP="008E52E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А.А.Шагиев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D27F7">
              <w:rPr>
                <w:sz w:val="24"/>
                <w:szCs w:val="24"/>
              </w:rPr>
              <w:t>Ишимбайского</w:t>
            </w:r>
            <w:proofErr w:type="spellEnd"/>
            <w:r w:rsidRPr="008D27F7">
              <w:rPr>
                <w:sz w:val="24"/>
                <w:szCs w:val="24"/>
              </w:rPr>
              <w:t xml:space="preserve"> филиала-отдела ФГУ «Земельная кадастровая палата» по РБ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О.Н. Козлов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D27F7">
              <w:rPr>
                <w:sz w:val="24"/>
                <w:szCs w:val="24"/>
              </w:rPr>
              <w:t>Ишимбайского</w:t>
            </w:r>
            <w:proofErr w:type="spellEnd"/>
            <w:r w:rsidRPr="008D27F7">
              <w:rPr>
                <w:sz w:val="24"/>
                <w:szCs w:val="24"/>
              </w:rPr>
              <w:t xml:space="preserve"> территориального участка </w:t>
            </w:r>
            <w:proofErr w:type="spellStart"/>
            <w:r w:rsidRPr="008D27F7">
              <w:rPr>
                <w:sz w:val="24"/>
                <w:szCs w:val="24"/>
              </w:rPr>
              <w:t>Стерлитамакского</w:t>
            </w:r>
            <w:proofErr w:type="spellEnd"/>
            <w:r w:rsidRPr="008D27F7">
              <w:rPr>
                <w:sz w:val="24"/>
                <w:szCs w:val="24"/>
              </w:rPr>
              <w:t xml:space="preserve"> филиала </w:t>
            </w: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ГУП БТИ РБ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Н.В. </w:t>
            </w:r>
            <w:proofErr w:type="spellStart"/>
            <w:r w:rsidRPr="008D27F7">
              <w:rPr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Директор МУП</w:t>
            </w: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 Управление архитектуры и градостроительства </w:t>
            </w: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по </w:t>
            </w:r>
            <w:proofErr w:type="spellStart"/>
            <w:r w:rsidRPr="008D27F7">
              <w:rPr>
                <w:sz w:val="24"/>
                <w:szCs w:val="24"/>
              </w:rPr>
              <w:t>Ишимбайскому</w:t>
            </w:r>
            <w:proofErr w:type="spellEnd"/>
            <w:r w:rsidRPr="008D27F7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Т.Г. Бабушкина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Директор МУП </w:t>
            </w: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«</w:t>
            </w:r>
            <w:proofErr w:type="spellStart"/>
            <w:r w:rsidRPr="008D27F7">
              <w:rPr>
                <w:sz w:val="24"/>
                <w:szCs w:val="24"/>
              </w:rPr>
              <w:t>Ишимбайская</w:t>
            </w:r>
            <w:proofErr w:type="spellEnd"/>
            <w:r w:rsidRPr="008D27F7">
              <w:rPr>
                <w:sz w:val="24"/>
                <w:szCs w:val="24"/>
              </w:rPr>
              <w:t xml:space="preserve"> дирекция единого заказчика»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И.Г. </w:t>
            </w:r>
            <w:proofErr w:type="spellStart"/>
            <w:r w:rsidRPr="008D27F7">
              <w:rPr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  <w:tr w:rsidR="008D27F7" w:rsidRPr="008D27F7" w:rsidTr="008E52EE"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>Начальник отдела муниципального</w:t>
            </w:r>
          </w:p>
          <w:p w:rsidR="008D27F7" w:rsidRPr="008D27F7" w:rsidRDefault="008D27F7" w:rsidP="008E52EE">
            <w:pPr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 контроля администрации  МР</w:t>
            </w:r>
          </w:p>
          <w:p w:rsidR="008D27F7" w:rsidRPr="008D27F7" w:rsidRDefault="008D27F7" w:rsidP="008E52EE">
            <w:pPr>
              <w:snapToGrid w:val="0"/>
              <w:jc w:val="center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 </w:t>
            </w:r>
            <w:proofErr w:type="spellStart"/>
            <w:r w:rsidRPr="008D27F7">
              <w:rPr>
                <w:sz w:val="24"/>
                <w:szCs w:val="24"/>
              </w:rPr>
              <w:t>Ишимбайский</w:t>
            </w:r>
            <w:proofErr w:type="spellEnd"/>
            <w:r w:rsidRPr="008D27F7">
              <w:rPr>
                <w:sz w:val="24"/>
                <w:szCs w:val="24"/>
              </w:rPr>
              <w:t xml:space="preserve"> район  РБ    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  <w:r w:rsidRPr="008D27F7">
              <w:rPr>
                <w:sz w:val="24"/>
                <w:szCs w:val="24"/>
              </w:rPr>
              <w:t xml:space="preserve">  А.Н. Сафиуллин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8D27F7" w:rsidRDefault="008D27F7" w:rsidP="008E52E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 xml:space="preserve">Представитель </w:t>
      </w:r>
      <w:proofErr w:type="spellStart"/>
      <w:r w:rsidRPr="008E52EE">
        <w:rPr>
          <w:sz w:val="22"/>
          <w:szCs w:val="22"/>
        </w:rPr>
        <w:t>Ишимбайской</w:t>
      </w:r>
      <w:proofErr w:type="spellEnd"/>
      <w:r w:rsidRPr="008E52EE">
        <w:rPr>
          <w:sz w:val="22"/>
          <w:szCs w:val="22"/>
        </w:rPr>
        <w:t xml:space="preserve"> </w:t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 xml:space="preserve">межрайонной прокуратуры            ______________          </w:t>
      </w:r>
      <w:r w:rsidRPr="008E52EE">
        <w:rPr>
          <w:sz w:val="22"/>
          <w:szCs w:val="22"/>
          <w:u w:val="single"/>
        </w:rPr>
        <w:t xml:space="preserve">                       </w:t>
      </w:r>
      <w:r w:rsidRPr="008E52EE">
        <w:rPr>
          <w:sz w:val="22"/>
          <w:szCs w:val="22"/>
        </w:rPr>
        <w:t xml:space="preserve">                  ______________</w:t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 xml:space="preserve">                     </w:t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  <w:t xml:space="preserve">  </w:t>
      </w:r>
      <w:r w:rsidR="008E52EE" w:rsidRPr="008E52EE">
        <w:rPr>
          <w:sz w:val="22"/>
          <w:szCs w:val="22"/>
        </w:rPr>
        <w:t xml:space="preserve">           </w:t>
      </w:r>
      <w:r w:rsidRPr="008E52EE">
        <w:rPr>
          <w:sz w:val="22"/>
          <w:szCs w:val="22"/>
        </w:rPr>
        <w:t xml:space="preserve">    (подпись)</w:t>
      </w:r>
      <w:r w:rsidRPr="008E52EE">
        <w:rPr>
          <w:sz w:val="22"/>
          <w:szCs w:val="22"/>
        </w:rPr>
        <w:tab/>
        <w:t xml:space="preserve">                                                           (дата)</w:t>
      </w:r>
      <w:r w:rsidRPr="008E52EE">
        <w:rPr>
          <w:sz w:val="22"/>
          <w:szCs w:val="22"/>
        </w:rPr>
        <w:tab/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>Управляющий делами</w:t>
      </w:r>
    </w:p>
    <w:p w:rsidR="008E52EE" w:rsidRPr="008E52EE" w:rsidRDefault="008E52EE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>администрации С</w:t>
      </w:r>
      <w:r w:rsidR="008D27F7" w:rsidRPr="008E52EE">
        <w:rPr>
          <w:sz w:val="22"/>
          <w:szCs w:val="22"/>
        </w:rPr>
        <w:t xml:space="preserve">П </w:t>
      </w:r>
    </w:p>
    <w:p w:rsidR="008D27F7" w:rsidRPr="008E52EE" w:rsidRDefault="008E52EE" w:rsidP="008D27F7">
      <w:pPr>
        <w:rPr>
          <w:sz w:val="22"/>
          <w:szCs w:val="22"/>
        </w:rPr>
      </w:pPr>
      <w:proofErr w:type="spellStart"/>
      <w:r w:rsidRPr="008E52EE">
        <w:rPr>
          <w:sz w:val="22"/>
          <w:szCs w:val="22"/>
        </w:rPr>
        <w:t>Арметовский</w:t>
      </w:r>
      <w:proofErr w:type="spellEnd"/>
      <w:r w:rsidR="008D27F7" w:rsidRPr="008E52EE">
        <w:rPr>
          <w:sz w:val="22"/>
          <w:szCs w:val="22"/>
        </w:rPr>
        <w:t xml:space="preserve">   </w:t>
      </w:r>
      <w:r w:rsidRPr="008E52EE">
        <w:rPr>
          <w:sz w:val="22"/>
          <w:szCs w:val="22"/>
        </w:rPr>
        <w:t xml:space="preserve">сельсовет            </w:t>
      </w:r>
      <w:r w:rsidR="008D27F7" w:rsidRPr="008E52EE">
        <w:rPr>
          <w:sz w:val="22"/>
          <w:szCs w:val="22"/>
        </w:rPr>
        <w:t xml:space="preserve">    ______________       Т.</w:t>
      </w:r>
      <w:r w:rsidRPr="008E52EE">
        <w:rPr>
          <w:sz w:val="22"/>
          <w:szCs w:val="22"/>
        </w:rPr>
        <w:t>Т</w:t>
      </w:r>
      <w:r w:rsidR="008D27F7" w:rsidRPr="008E52EE">
        <w:rPr>
          <w:sz w:val="22"/>
          <w:szCs w:val="22"/>
        </w:rPr>
        <w:t xml:space="preserve">. </w:t>
      </w:r>
      <w:proofErr w:type="spellStart"/>
      <w:r w:rsidRPr="008E52EE">
        <w:rPr>
          <w:sz w:val="22"/>
          <w:szCs w:val="22"/>
        </w:rPr>
        <w:t>Шагиева</w:t>
      </w:r>
      <w:proofErr w:type="spellEnd"/>
      <w:r w:rsidR="008D27F7" w:rsidRPr="008E52EE">
        <w:rPr>
          <w:sz w:val="22"/>
          <w:szCs w:val="22"/>
        </w:rPr>
        <w:t xml:space="preserve">                   _______________</w:t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  <w:t xml:space="preserve">     </w:t>
      </w:r>
      <w:r w:rsidR="008E52EE" w:rsidRPr="008E52EE">
        <w:rPr>
          <w:sz w:val="22"/>
          <w:szCs w:val="22"/>
        </w:rPr>
        <w:t xml:space="preserve">           </w:t>
      </w:r>
      <w:r w:rsidRPr="008E52EE">
        <w:rPr>
          <w:sz w:val="22"/>
          <w:szCs w:val="22"/>
        </w:rPr>
        <w:t xml:space="preserve"> (подпись)</w:t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  <w:t xml:space="preserve">                             </w:t>
      </w:r>
      <w:r w:rsidR="008E52EE" w:rsidRPr="008E52EE">
        <w:rPr>
          <w:sz w:val="22"/>
          <w:szCs w:val="22"/>
        </w:rPr>
        <w:t xml:space="preserve">      </w:t>
      </w:r>
      <w:r w:rsidRPr="008E52EE">
        <w:rPr>
          <w:sz w:val="22"/>
          <w:szCs w:val="22"/>
        </w:rPr>
        <w:t xml:space="preserve"> (дата)          </w:t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 xml:space="preserve">Начальник </w:t>
      </w:r>
      <w:proofErr w:type="gramStart"/>
      <w:r w:rsidRPr="008E52EE">
        <w:rPr>
          <w:sz w:val="22"/>
          <w:szCs w:val="22"/>
        </w:rPr>
        <w:t>юридического</w:t>
      </w:r>
      <w:proofErr w:type="gramEnd"/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 xml:space="preserve">отдела администрации муниципального </w:t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 xml:space="preserve">района </w:t>
      </w:r>
      <w:proofErr w:type="spellStart"/>
      <w:r w:rsidRPr="008E52EE">
        <w:rPr>
          <w:sz w:val="22"/>
          <w:szCs w:val="22"/>
        </w:rPr>
        <w:t>Ишимбайский</w:t>
      </w:r>
      <w:proofErr w:type="spellEnd"/>
      <w:r w:rsidRPr="008E52EE">
        <w:rPr>
          <w:sz w:val="22"/>
          <w:szCs w:val="22"/>
        </w:rPr>
        <w:t xml:space="preserve"> район  РБ      _____________        Г.А. Каримов                 _______________</w:t>
      </w:r>
    </w:p>
    <w:p w:rsidR="008D27F7" w:rsidRPr="008E52EE" w:rsidRDefault="008D27F7" w:rsidP="008D27F7">
      <w:pPr>
        <w:rPr>
          <w:sz w:val="22"/>
          <w:szCs w:val="22"/>
        </w:rPr>
      </w:pP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  <w:t xml:space="preserve">                      </w:t>
      </w:r>
      <w:r w:rsidR="008E52EE">
        <w:rPr>
          <w:sz w:val="22"/>
          <w:szCs w:val="22"/>
        </w:rPr>
        <w:t xml:space="preserve">        </w:t>
      </w:r>
      <w:r w:rsidRPr="008E52EE">
        <w:rPr>
          <w:sz w:val="22"/>
          <w:szCs w:val="22"/>
        </w:rPr>
        <w:t xml:space="preserve"> (подпись)</w:t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</w:r>
      <w:r w:rsidRPr="008E52EE">
        <w:rPr>
          <w:sz w:val="22"/>
          <w:szCs w:val="22"/>
        </w:rPr>
        <w:tab/>
        <w:t xml:space="preserve">                             </w:t>
      </w:r>
      <w:r w:rsidR="008E52EE" w:rsidRPr="008E52EE">
        <w:rPr>
          <w:sz w:val="22"/>
          <w:szCs w:val="22"/>
        </w:rPr>
        <w:t xml:space="preserve">     </w:t>
      </w:r>
      <w:r w:rsidRPr="008E52EE">
        <w:rPr>
          <w:sz w:val="22"/>
          <w:szCs w:val="22"/>
        </w:rPr>
        <w:t xml:space="preserve">  (дата)</w:t>
      </w:r>
    </w:p>
    <w:p w:rsidR="008D27F7" w:rsidRPr="008E52EE" w:rsidRDefault="008D27F7" w:rsidP="008D27F7">
      <w:pPr>
        <w:ind w:left="-510"/>
        <w:rPr>
          <w:bCs/>
          <w:kern w:val="1"/>
          <w:sz w:val="22"/>
          <w:szCs w:val="22"/>
        </w:rPr>
      </w:pPr>
      <w:r w:rsidRPr="008E52EE">
        <w:rPr>
          <w:sz w:val="22"/>
          <w:szCs w:val="22"/>
        </w:rPr>
        <w:t xml:space="preserve">        </w:t>
      </w:r>
      <w:r w:rsidRPr="008E52EE">
        <w:rPr>
          <w:rFonts w:eastAsia="Andale Sans UI"/>
          <w:kern w:val="1"/>
          <w:sz w:val="22"/>
          <w:szCs w:val="22"/>
        </w:rPr>
        <w:t>И. о. главного архитектора администрации</w:t>
      </w:r>
    </w:p>
    <w:p w:rsidR="008D27F7" w:rsidRPr="008E52EE" w:rsidRDefault="008D27F7" w:rsidP="008D27F7">
      <w:pPr>
        <w:ind w:left="-510"/>
        <w:rPr>
          <w:bCs/>
          <w:kern w:val="1"/>
          <w:sz w:val="22"/>
          <w:szCs w:val="22"/>
        </w:rPr>
      </w:pPr>
      <w:r w:rsidRPr="008E52EE">
        <w:rPr>
          <w:kern w:val="1"/>
          <w:sz w:val="22"/>
          <w:szCs w:val="22"/>
        </w:rPr>
        <w:t xml:space="preserve">        </w:t>
      </w:r>
      <w:r w:rsidRPr="008E52EE">
        <w:rPr>
          <w:rFonts w:eastAsia="Andale Sans UI"/>
          <w:kern w:val="1"/>
          <w:sz w:val="22"/>
          <w:szCs w:val="22"/>
        </w:rPr>
        <w:t xml:space="preserve">муниципального района </w:t>
      </w:r>
    </w:p>
    <w:p w:rsidR="008D27F7" w:rsidRPr="008E52EE" w:rsidRDefault="008D27F7" w:rsidP="008D27F7">
      <w:pPr>
        <w:ind w:left="-510"/>
        <w:rPr>
          <w:sz w:val="22"/>
          <w:szCs w:val="22"/>
        </w:rPr>
      </w:pPr>
      <w:r w:rsidRPr="008E52EE">
        <w:rPr>
          <w:kern w:val="1"/>
          <w:sz w:val="22"/>
          <w:szCs w:val="22"/>
        </w:rPr>
        <w:t xml:space="preserve">        </w:t>
      </w:r>
      <w:proofErr w:type="spellStart"/>
      <w:r w:rsidRPr="008E52EE">
        <w:rPr>
          <w:rFonts w:eastAsia="Andale Sans UI"/>
          <w:kern w:val="1"/>
          <w:sz w:val="22"/>
          <w:szCs w:val="22"/>
        </w:rPr>
        <w:t>Ишимбайский</w:t>
      </w:r>
      <w:proofErr w:type="spellEnd"/>
      <w:r w:rsidRPr="008E52EE">
        <w:rPr>
          <w:rFonts w:eastAsia="Andale Sans UI"/>
          <w:kern w:val="1"/>
          <w:sz w:val="22"/>
          <w:szCs w:val="22"/>
        </w:rPr>
        <w:t xml:space="preserve"> район РБ                    </w:t>
      </w:r>
      <w:r w:rsidRPr="008E52EE">
        <w:rPr>
          <w:sz w:val="22"/>
          <w:szCs w:val="22"/>
        </w:rPr>
        <w:t xml:space="preserve">______________        </w:t>
      </w:r>
      <w:r w:rsidR="00FD5D0A">
        <w:rPr>
          <w:sz w:val="22"/>
          <w:szCs w:val="22"/>
        </w:rPr>
        <w:t xml:space="preserve">                  </w:t>
      </w:r>
      <w:r w:rsidRPr="008E52EE">
        <w:rPr>
          <w:sz w:val="22"/>
          <w:szCs w:val="22"/>
        </w:rPr>
        <w:t xml:space="preserve">                     ________________               </w:t>
      </w:r>
    </w:p>
    <w:p w:rsidR="008D27F7" w:rsidRPr="008D27F7" w:rsidRDefault="008D27F7" w:rsidP="008E52EE">
      <w:pPr>
        <w:ind w:left="-510"/>
        <w:rPr>
          <w:sz w:val="24"/>
          <w:szCs w:val="24"/>
        </w:rPr>
      </w:pPr>
      <w:r w:rsidRPr="008E52EE">
        <w:rPr>
          <w:sz w:val="22"/>
          <w:szCs w:val="22"/>
        </w:rPr>
        <w:lastRenderedPageBreak/>
        <w:t xml:space="preserve">                                                                            </w:t>
      </w:r>
      <w:r w:rsidRPr="008D27F7">
        <w:rPr>
          <w:caps/>
          <w:sz w:val="24"/>
          <w:szCs w:val="24"/>
          <w:lang w:val="be-BY"/>
        </w:rPr>
        <w:t xml:space="preserve"> </w:t>
      </w:r>
    </w:p>
    <w:p w:rsidR="008D27F7" w:rsidRPr="008D27F7" w:rsidRDefault="008D27F7" w:rsidP="008D27F7">
      <w:pPr>
        <w:shd w:val="clear" w:color="auto" w:fill="FFFFFF"/>
        <w:spacing w:line="322" w:lineRule="exact"/>
        <w:rPr>
          <w:rFonts w:eastAsia="Calibri"/>
          <w:i/>
          <w:iCs/>
          <w:sz w:val="24"/>
          <w:szCs w:val="24"/>
        </w:rPr>
      </w:pPr>
    </w:p>
    <w:p w:rsidR="008D27F7" w:rsidRDefault="008D27F7" w:rsidP="008D27F7">
      <w:pPr>
        <w:ind w:right="57"/>
        <w:jc w:val="right"/>
        <w:rPr>
          <w:b/>
          <w:bCs/>
          <w:sz w:val="18"/>
          <w:szCs w:val="18"/>
        </w:rPr>
      </w:pPr>
    </w:p>
    <w:p w:rsidR="008D27F7" w:rsidRPr="00426E29" w:rsidRDefault="008D27F7" w:rsidP="008D27F7">
      <w:pPr>
        <w:ind w:right="57"/>
        <w:jc w:val="right"/>
        <w:rPr>
          <w:b/>
          <w:sz w:val="18"/>
          <w:szCs w:val="18"/>
        </w:rPr>
      </w:pPr>
      <w:r w:rsidRPr="00426E29">
        <w:rPr>
          <w:b/>
          <w:sz w:val="18"/>
          <w:szCs w:val="18"/>
        </w:rPr>
        <w:t>Приложение №  1   к решению  Совета</w:t>
      </w:r>
    </w:p>
    <w:p w:rsidR="008D27F7" w:rsidRPr="00426E29" w:rsidRDefault="008D27F7" w:rsidP="008D27F7">
      <w:pPr>
        <w:ind w:right="57"/>
        <w:jc w:val="right"/>
        <w:rPr>
          <w:b/>
          <w:bCs/>
          <w:sz w:val="18"/>
          <w:szCs w:val="18"/>
        </w:rPr>
      </w:pPr>
      <w:r w:rsidRPr="00426E29">
        <w:rPr>
          <w:b/>
          <w:sz w:val="18"/>
          <w:szCs w:val="18"/>
        </w:rPr>
        <w:t xml:space="preserve">сельского поселения </w:t>
      </w:r>
      <w:proofErr w:type="spellStart"/>
      <w:r w:rsidRPr="00426E29">
        <w:rPr>
          <w:b/>
          <w:sz w:val="18"/>
          <w:szCs w:val="18"/>
        </w:rPr>
        <w:t>Арметовский</w:t>
      </w:r>
      <w:proofErr w:type="spellEnd"/>
      <w:r w:rsidRPr="00426E29">
        <w:rPr>
          <w:b/>
          <w:sz w:val="18"/>
          <w:szCs w:val="18"/>
        </w:rPr>
        <w:t xml:space="preserve"> сельсовет</w:t>
      </w:r>
    </w:p>
    <w:p w:rsidR="008D27F7" w:rsidRPr="00426E29" w:rsidRDefault="008D27F7" w:rsidP="008D27F7">
      <w:pPr>
        <w:ind w:right="57"/>
        <w:jc w:val="right"/>
        <w:rPr>
          <w:b/>
          <w:bCs/>
          <w:sz w:val="18"/>
          <w:szCs w:val="18"/>
        </w:rPr>
      </w:pPr>
      <w:r w:rsidRPr="00426E29">
        <w:rPr>
          <w:b/>
          <w:sz w:val="18"/>
          <w:szCs w:val="18"/>
        </w:rPr>
        <w:t xml:space="preserve">МР </w:t>
      </w:r>
      <w:proofErr w:type="spellStart"/>
      <w:r w:rsidRPr="00426E29">
        <w:rPr>
          <w:b/>
          <w:sz w:val="18"/>
          <w:szCs w:val="18"/>
        </w:rPr>
        <w:t>Ишимбайский</w:t>
      </w:r>
      <w:proofErr w:type="spellEnd"/>
      <w:r w:rsidRPr="00426E29">
        <w:rPr>
          <w:b/>
          <w:sz w:val="18"/>
          <w:szCs w:val="18"/>
        </w:rPr>
        <w:t xml:space="preserve"> район РБ</w:t>
      </w:r>
    </w:p>
    <w:p w:rsidR="008D27F7" w:rsidRPr="00426E29" w:rsidRDefault="008E52EE" w:rsidP="008D27F7">
      <w:pPr>
        <w:ind w:right="57"/>
        <w:jc w:val="right"/>
        <w:rPr>
          <w:b/>
          <w:sz w:val="18"/>
          <w:szCs w:val="18"/>
        </w:rPr>
      </w:pPr>
      <w:r w:rsidRPr="00426E29">
        <w:rPr>
          <w:b/>
          <w:sz w:val="18"/>
          <w:szCs w:val="18"/>
        </w:rPr>
        <w:t>О</w:t>
      </w:r>
      <w:r w:rsidR="008D27F7" w:rsidRPr="00426E29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03.02.</w:t>
      </w:r>
      <w:r w:rsidR="008D27F7" w:rsidRPr="00426E29">
        <w:rPr>
          <w:b/>
          <w:sz w:val="18"/>
          <w:szCs w:val="18"/>
        </w:rPr>
        <w:t>2017 г. №</w:t>
      </w:r>
      <w:r>
        <w:rPr>
          <w:b/>
          <w:sz w:val="18"/>
          <w:szCs w:val="18"/>
        </w:rPr>
        <w:t>21/149</w:t>
      </w:r>
    </w:p>
    <w:p w:rsidR="008D27F7" w:rsidRPr="008E52EE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75" w:after="225"/>
        <w:jc w:val="center"/>
      </w:pPr>
      <w:r w:rsidRPr="008E52EE">
        <w:rPr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8E52EE">
        <w:rPr>
          <w:sz w:val="28"/>
          <w:szCs w:val="28"/>
        </w:rPr>
        <w:t>Арметовский</w:t>
      </w:r>
      <w:proofErr w:type="spellEnd"/>
      <w:r w:rsidRPr="008E52EE">
        <w:rPr>
          <w:sz w:val="28"/>
          <w:szCs w:val="28"/>
        </w:rPr>
        <w:t xml:space="preserve"> сельсовет муниципального района                       </w:t>
      </w:r>
      <w:proofErr w:type="spellStart"/>
      <w:r w:rsidRPr="008E52EE">
        <w:rPr>
          <w:sz w:val="28"/>
          <w:szCs w:val="28"/>
        </w:rPr>
        <w:t>Ишимбайский</w:t>
      </w:r>
      <w:proofErr w:type="spellEnd"/>
      <w:r w:rsidRPr="008E52EE">
        <w:rPr>
          <w:sz w:val="28"/>
          <w:szCs w:val="28"/>
        </w:rPr>
        <w:t xml:space="preserve"> район Республики Башкортостан</w:t>
      </w:r>
    </w:p>
    <w:p w:rsidR="008D27F7" w:rsidRPr="00426E29" w:rsidRDefault="008D27F7" w:rsidP="008D27F7">
      <w:pPr>
        <w:pStyle w:val="2"/>
        <w:numPr>
          <w:ilvl w:val="1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75" w:after="225"/>
        <w:ind w:left="0" w:firstLine="0"/>
        <w:jc w:val="center"/>
        <w:rPr>
          <w:b w:val="0"/>
        </w:rPr>
      </w:pPr>
      <w:bookmarkStart w:id="1" w:name="h_00000000000000000000000000000000000000"/>
      <w:r w:rsidRPr="00426E29">
        <w:rPr>
          <w:rFonts w:ascii="Times New Roman" w:hAnsi="Times New Roman"/>
          <w:b w:val="0"/>
        </w:rPr>
        <w:t>I. Общие положения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" w:name="P0023"/>
      <w:bookmarkStart w:id="3" w:name="P0021"/>
      <w:bookmarkEnd w:id="2"/>
      <w:bookmarkEnd w:id="3"/>
      <w:r>
        <w:rPr>
          <w:sz w:val="28"/>
          <w:szCs w:val="28"/>
        </w:rPr>
        <w:t xml:space="preserve">1. Настоящие Правила устанавливают порядок присвоения, изменения и аннулирования адресов, присвоение наименований элементам уличной сети (за исключением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proofErr w:type="gramStart"/>
      <w:r>
        <w:rPr>
          <w:sz w:val="28"/>
          <w:szCs w:val="28"/>
        </w:rPr>
        <w:t>наименований</w:t>
      </w:r>
      <w:proofErr w:type="gramEnd"/>
      <w:r>
        <w:rPr>
          <w:sz w:val="28"/>
          <w:szCs w:val="28"/>
        </w:rPr>
        <w:t xml:space="preserve"> включая требования к структуре адреса.</w:t>
      </w:r>
      <w:bookmarkStart w:id="4" w:name="redstr40"/>
      <w:bookmarkEnd w:id="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5" w:name="P0025"/>
      <w:bookmarkEnd w:id="5"/>
      <w:r>
        <w:rPr>
          <w:sz w:val="28"/>
          <w:szCs w:val="28"/>
        </w:rPr>
        <w:t>2. Понятия, используемые в настоящих Правилах, означают следующее:</w:t>
      </w:r>
      <w:bookmarkStart w:id="6" w:name="redstr53"/>
      <w:bookmarkEnd w:id="6"/>
      <w:r>
        <w:rPr>
          <w:sz w:val="28"/>
          <w:szCs w:val="28"/>
        </w:rPr>
        <w:br/>
      </w:r>
      <w:bookmarkStart w:id="7" w:name="redstr52"/>
      <w:bookmarkEnd w:id="7"/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элементы" - страна, субъект Российской                                                                                              Федерации,  муниципальное  образование,  населенный  пункт,  элемент  улично-дорожной сети,  элемент  планировочной  структуры   и   идентификационный </w:t>
      </w:r>
      <w:proofErr w:type="spellStart"/>
      <w:r>
        <w:rPr>
          <w:sz w:val="28"/>
          <w:szCs w:val="28"/>
        </w:rPr>
        <w:t>лемен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элементы) объекта адресации;                                    </w:t>
      </w:r>
      <w:bookmarkStart w:id="8" w:name="redstr51"/>
      <w:bookmarkEnd w:id="8"/>
      <w:r>
        <w:rPr>
          <w:sz w:val="28"/>
          <w:szCs w:val="28"/>
        </w:rPr>
        <w:br/>
      </w:r>
      <w:bookmarkStart w:id="9" w:name="redstr50"/>
      <w:bookmarkEnd w:id="9"/>
      <w:r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bookmarkStart w:id="10" w:name="redstr49"/>
      <w:bookmarkEnd w:id="10"/>
      <w:r>
        <w:rPr>
          <w:sz w:val="28"/>
          <w:szCs w:val="28"/>
        </w:rPr>
        <w:br/>
      </w:r>
      <w:bookmarkStart w:id="11" w:name="redstr48"/>
      <w:bookmarkEnd w:id="11"/>
      <w:r>
        <w:rPr>
          <w:sz w:val="28"/>
          <w:szCs w:val="28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                            </w:t>
      </w:r>
      <w:bookmarkStart w:id="12" w:name="redstr47"/>
      <w:bookmarkEnd w:id="12"/>
      <w:r>
        <w:rPr>
          <w:sz w:val="28"/>
          <w:szCs w:val="28"/>
        </w:rPr>
        <w:br/>
      </w:r>
      <w:bookmarkStart w:id="13" w:name="redstr46"/>
      <w:bookmarkEnd w:id="13"/>
      <w:r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D27F7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proofErr w:type="gramStart"/>
      <w:r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bookmarkStart w:id="14" w:name="redstr43"/>
      <w:bookmarkEnd w:id="14"/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5" w:name="P0027"/>
      <w:bookmarkEnd w:id="15"/>
      <w:r>
        <w:rPr>
          <w:sz w:val="28"/>
          <w:szCs w:val="28"/>
        </w:rPr>
        <w:t>3. Адрес, присвоенный объекту адресации, должен отвечать следующим требованиям:</w:t>
      </w:r>
      <w:bookmarkStart w:id="16" w:name="redstr55"/>
      <w:bookmarkEnd w:id="1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7" w:name="P0029"/>
      <w:bookmarkEnd w:id="17"/>
      <w:r>
        <w:rPr>
          <w:sz w:val="28"/>
          <w:szCs w:val="28"/>
        </w:rPr>
        <w:t xml:space="preserve">а)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Start w:id="18" w:name="redstr57"/>
      <w:bookmarkEnd w:id="18"/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9" w:name="P002B"/>
      <w:bookmarkEnd w:id="19"/>
      <w:r>
        <w:rPr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  <w:bookmarkStart w:id="20" w:name="redstr59"/>
      <w:bookmarkEnd w:id="2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1" w:name="P002D"/>
      <w:bookmarkEnd w:id="21"/>
      <w:r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Start w:id="22" w:name="redstr61"/>
      <w:bookmarkEnd w:id="2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3" w:name="P002F"/>
      <w:bookmarkEnd w:id="23"/>
      <w:r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  <w:bookmarkStart w:id="24" w:name="redstr63"/>
      <w:bookmarkEnd w:id="2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5" w:name="P0031"/>
      <w:bookmarkEnd w:id="25"/>
      <w:r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Start w:id="26" w:name="redstr65"/>
      <w:bookmarkStart w:id="27" w:name="redstr66"/>
      <w:bookmarkEnd w:id="26"/>
      <w:bookmarkEnd w:id="27"/>
    </w:p>
    <w:p w:rsidR="008D27F7" w:rsidRDefault="008D27F7" w:rsidP="008D27F7">
      <w:pPr>
        <w:pStyle w:val="3"/>
        <w:numPr>
          <w:ilvl w:val="2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75" w:after="225"/>
        <w:ind w:left="0" w:firstLine="0"/>
        <w:jc w:val="center"/>
      </w:pPr>
      <w:r>
        <w:rPr>
          <w:rFonts w:ascii="Times New Roman" w:hAnsi="Times New Roman"/>
        </w:rPr>
        <w:t>II. Порядок присвоения объекту адресации адреса, изменения и аннулирования такого адреса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8" w:name="P0037"/>
      <w:bookmarkStart w:id="29" w:name="P0035"/>
      <w:bookmarkEnd w:id="28"/>
      <w:bookmarkEnd w:id="29"/>
      <w:r>
        <w:rPr>
          <w:sz w:val="28"/>
          <w:szCs w:val="28"/>
        </w:rPr>
        <w:t>6. Присвоение объекту адресации адреса, изменение и аннулирование такого адреса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(далее уполномоченный орган),  с использованием федеральной информационной адресной системы.</w:t>
      </w:r>
      <w:bookmarkStart w:id="30" w:name="redstr69"/>
      <w:bookmarkEnd w:id="3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1" w:name="P0039"/>
      <w:bookmarkEnd w:id="31"/>
      <w:r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</w:t>
      </w:r>
      <w:r>
        <w:rPr>
          <w:color w:val="000000"/>
          <w:sz w:val="28"/>
          <w:szCs w:val="28"/>
        </w:rPr>
        <w:t>а также об отказе в осуществлении кадастрового учета объекта недвижимости по основаниям, указанным в пунктах 1</w:t>
      </w:r>
      <w:r>
        <w:rPr>
          <w:color w:val="3272C0"/>
          <w:sz w:val="28"/>
        </w:rPr>
        <w:t xml:space="preserve"> </w:t>
      </w:r>
      <w:r>
        <w:rPr>
          <w:color w:val="000000"/>
          <w:sz w:val="28"/>
          <w:szCs w:val="28"/>
        </w:rPr>
        <w:t>и  3 части 2 статьи 27</w:t>
      </w:r>
      <w:r>
        <w:rPr>
          <w:color w:val="3272C0"/>
          <w:sz w:val="28"/>
        </w:rPr>
        <w:t xml:space="preserve"> </w:t>
      </w:r>
      <w:r>
        <w:rPr>
          <w:color w:val="000000"/>
          <w:sz w:val="28"/>
          <w:szCs w:val="28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color w:val="000000"/>
          <w:sz w:val="28"/>
          <w:szCs w:val="28"/>
        </w:rPr>
        <w:t xml:space="preserve"> в порядке</w:t>
      </w:r>
      <w:r>
        <w:rPr>
          <w:color w:val="3272C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color w:val="000000"/>
          <w:sz w:val="28"/>
          <w:szCs w:val="28"/>
        </w:rPr>
        <w:t>адресообразующим</w:t>
      </w:r>
      <w:proofErr w:type="spellEnd"/>
      <w:r>
        <w:rPr>
          <w:color w:val="000000"/>
          <w:sz w:val="28"/>
          <w:szCs w:val="28"/>
        </w:rPr>
        <w:t xml:space="preserve"> элементам наименований, об изменении и аннулировании их наименований.                                                         </w:t>
      </w:r>
      <w:r>
        <w:rPr>
          <w:rFonts w:ascii="Arial" w:hAnsi="Arial"/>
          <w:b/>
          <w:color w:val="000000"/>
          <w:sz w:val="18"/>
          <w:szCs w:val="28"/>
        </w:rPr>
        <w:br/>
      </w:r>
      <w:bookmarkStart w:id="32" w:name="redstr72"/>
      <w:bookmarkEnd w:id="32"/>
      <w:r>
        <w:rPr>
          <w:sz w:val="28"/>
          <w:szCs w:val="28"/>
        </w:rPr>
        <w:t>8. Присвоение объекту адресации адреса осуществляется:</w:t>
      </w:r>
      <w:bookmarkStart w:id="33" w:name="redstr74"/>
      <w:bookmarkEnd w:id="33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4" w:name="P003D"/>
      <w:bookmarkEnd w:id="34"/>
      <w:r>
        <w:rPr>
          <w:sz w:val="28"/>
          <w:szCs w:val="28"/>
        </w:rPr>
        <w:t xml:space="preserve">а) в отношении земельных участков в случаях:                                </w:t>
      </w:r>
      <w:r>
        <w:rPr>
          <w:sz w:val="28"/>
          <w:szCs w:val="28"/>
        </w:rPr>
        <w:br/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br/>
      </w:r>
      <w:bookmarkStart w:id="35" w:name="redstr77"/>
      <w:bookmarkEnd w:id="35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ыполнения в отношении земельного участка в соответствии с требованиями, установленными Федеральным законом</w:t>
      </w:r>
      <w:hyperlink r:id="rId10" w:history="1">
        <w:r>
          <w:rPr>
            <w:rStyle w:val="a8"/>
            <w:szCs w:val="28"/>
          </w:rPr>
          <w:t xml:space="preserve"> "О государственном кадастре недвижимости"</w:t>
        </w:r>
      </w:hyperlink>
      <w:r>
        <w:rPr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>
        <w:rPr>
          <w:sz w:val="28"/>
          <w:szCs w:val="28"/>
        </w:rPr>
        <w:lastRenderedPageBreak/>
        <w:t xml:space="preserve">кадастрового учета сведения о таком земельном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, при постановке земельного участка на государственный кадастровый учет;</w:t>
      </w:r>
      <w:bookmarkStart w:id="36" w:name="redstr76"/>
      <w:bookmarkEnd w:id="3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7" w:name="P003F"/>
      <w:bookmarkEnd w:id="37"/>
      <w:r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  <w:bookmarkStart w:id="38" w:name="redstr86"/>
      <w:bookmarkEnd w:id="38"/>
      <w:r>
        <w:rPr>
          <w:sz w:val="28"/>
          <w:szCs w:val="28"/>
        </w:rPr>
        <w:br/>
      </w:r>
      <w:bookmarkStart w:id="39" w:name="redstr85"/>
      <w:bookmarkEnd w:id="39"/>
      <w:r>
        <w:rPr>
          <w:sz w:val="28"/>
          <w:szCs w:val="28"/>
        </w:rPr>
        <w:t>- выдачи (получения) разрешения на строительство здания или сооружения;</w:t>
      </w:r>
      <w:r>
        <w:rPr>
          <w:sz w:val="28"/>
          <w:szCs w:val="28"/>
        </w:rPr>
        <w:br/>
      </w:r>
      <w:bookmarkStart w:id="40" w:name="redstr83"/>
      <w:bookmarkEnd w:id="40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hyperlink r:id="rId11" w:history="1">
        <w:r>
          <w:rPr>
            <w:rStyle w:val="a8"/>
            <w:szCs w:val="28"/>
          </w:rPr>
          <w:t>"О государственном кадастре недвижимости"</w:t>
        </w:r>
      </w:hyperlink>
      <w:r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bookmarkStart w:id="41" w:name="redstr82"/>
      <w:bookmarkEnd w:id="41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42" w:name="P0041"/>
      <w:bookmarkEnd w:id="42"/>
      <w:r>
        <w:rPr>
          <w:sz w:val="28"/>
          <w:szCs w:val="28"/>
        </w:rPr>
        <w:t xml:space="preserve">в) в отношении помещений в случаях:                    </w:t>
      </w:r>
      <w:bookmarkStart w:id="43" w:name="redstr92"/>
      <w:bookmarkEnd w:id="43"/>
      <w:r>
        <w:rPr>
          <w:sz w:val="28"/>
          <w:szCs w:val="28"/>
        </w:rPr>
        <w:br/>
      </w:r>
      <w:bookmarkStart w:id="44" w:name="redstr91"/>
      <w:bookmarkEnd w:id="44"/>
      <w:r>
        <w:rPr>
          <w:sz w:val="28"/>
          <w:szCs w:val="28"/>
        </w:rPr>
        <w:t xml:space="preserve">- подготовки и оформления в установленном Жилищным 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D439D6">
        <w:fldChar w:fldCharType="begin"/>
      </w:r>
      <w:r>
        <w:instrText>HYPERLINK "http://docs.cntd.ru/document/901919946"</w:instrText>
      </w:r>
      <w:r w:rsidR="00D439D6">
        <w:fldChar w:fldCharType="separate"/>
      </w:r>
      <w:r>
        <w:rPr>
          <w:rStyle w:val="a8"/>
          <w:szCs w:val="28"/>
        </w:rPr>
        <w:t xml:space="preserve"> кодексом Российской Федерации</w:t>
      </w:r>
      <w:r w:rsidR="00D439D6">
        <w:fldChar w:fldCharType="end"/>
      </w:r>
      <w:r>
        <w:rPr>
          <w:sz w:val="28"/>
          <w:szCs w:val="28"/>
        </w:rPr>
        <w:t xml:space="preserve">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                                </w:t>
      </w:r>
      <w:r>
        <w:rPr>
          <w:sz w:val="28"/>
          <w:szCs w:val="28"/>
        </w:rPr>
        <w:br/>
      </w:r>
      <w:bookmarkStart w:id="45" w:name="redstr89"/>
      <w:bookmarkEnd w:id="45"/>
      <w:r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недвижимости, документов, содержащих необходимые для осуществления государственного кадастрового учета сведения о таком помещении.</w:t>
      </w:r>
      <w:bookmarkStart w:id="46" w:name="redstr88"/>
      <w:bookmarkEnd w:id="4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Start w:id="47" w:name="redstr94"/>
      <w:bookmarkEnd w:id="47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Start w:id="48" w:name="redstr96"/>
      <w:bookmarkEnd w:id="4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Start w:id="49" w:name="redstr98"/>
      <w:bookmarkEnd w:id="49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</w:t>
      </w:r>
      <w:r>
        <w:rPr>
          <w:sz w:val="28"/>
          <w:szCs w:val="28"/>
        </w:rPr>
        <w:lastRenderedPageBreak/>
        <w:t>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  <w:bookmarkStart w:id="50" w:name="redstr100"/>
      <w:bookmarkEnd w:id="5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bookmarkStart w:id="51" w:name="redstr102"/>
      <w:bookmarkEnd w:id="51"/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14. Аннулирование адреса объекта адресации осуществляется в случаях:</w:t>
      </w:r>
      <w:bookmarkStart w:id="52" w:name="redstr104"/>
      <w:bookmarkEnd w:id="5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53" w:name="P004F"/>
      <w:bookmarkEnd w:id="53"/>
      <w:r>
        <w:rPr>
          <w:sz w:val="28"/>
          <w:szCs w:val="28"/>
        </w:rPr>
        <w:t>а) прекращения существования объекта адресации;</w:t>
      </w:r>
      <w:bookmarkStart w:id="54" w:name="redstr106"/>
      <w:bookmarkEnd w:id="5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55" w:name="P0051"/>
      <w:bookmarkEnd w:id="55"/>
      <w:r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r:id="rId12" w:history="1">
        <w:proofErr w:type="gramStart"/>
        <w:r>
          <w:rPr>
            <w:rStyle w:val="a8"/>
            <w:szCs w:val="28"/>
          </w:rPr>
          <w:t>пункта</w:t>
        </w:r>
        <w:proofErr w:type="gramEnd"/>
      </w:hyperlink>
      <w:r>
        <w:rPr>
          <w:sz w:val="28"/>
          <w:szCs w:val="28"/>
        </w:rPr>
        <w:t xml:space="preserve">х 1 и </w:t>
      </w:r>
      <w:hyperlink r:id="rId13" w:history="1">
        <w:r>
          <w:rPr>
            <w:rStyle w:val="a8"/>
            <w:szCs w:val="28"/>
          </w:rPr>
          <w:t>3 части 2 статьи 27 Федерального закона "О государственном кадастре недвижимости"</w:t>
        </w:r>
      </w:hyperlink>
      <w:r>
        <w:rPr>
          <w:sz w:val="28"/>
          <w:szCs w:val="28"/>
        </w:rPr>
        <w:t>;</w:t>
      </w:r>
      <w:bookmarkStart w:id="56" w:name="redstr108"/>
      <w:bookmarkEnd w:id="5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57" w:name="P0053"/>
      <w:bookmarkEnd w:id="57"/>
      <w:r>
        <w:rPr>
          <w:sz w:val="28"/>
          <w:szCs w:val="28"/>
        </w:rPr>
        <w:t>в) присвоения объекту адресации нового адреса.</w:t>
      </w:r>
      <w:bookmarkStart w:id="58" w:name="redstr110"/>
      <w:bookmarkEnd w:id="5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59" w:name="P0055"/>
      <w:bookmarkEnd w:id="59"/>
      <w:r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proofErr w:type="gramStart"/>
      <w:r>
        <w:rPr>
          <w:sz w:val="28"/>
          <w:szCs w:val="28"/>
        </w:rPr>
        <w:t xml:space="preserve">в </w:t>
      </w:r>
      <w:hyperlink r:id="rId14" w:history="1">
        <w:r>
          <w:rPr>
            <w:rStyle w:val="a8"/>
            <w:szCs w:val="28"/>
          </w:rPr>
          <w:t>частя</w:t>
        </w:r>
        <w:proofErr w:type="gramEnd"/>
      </w:hyperlink>
      <w:hyperlink r:id="rId15" w:history="1">
        <w:r>
          <w:rPr>
            <w:rStyle w:val="a8"/>
            <w:szCs w:val="28"/>
          </w:rPr>
          <w:t>х 4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8"/>
            <w:szCs w:val="28"/>
          </w:rPr>
          <w:t>5 статьи 24 Федерального закона "О государственном кадастре недвижимости"</w:t>
        </w:r>
      </w:hyperlink>
      <w:r>
        <w:rPr>
          <w:sz w:val="28"/>
          <w:szCs w:val="28"/>
        </w:rPr>
        <w:t>, из государственного кадастра недвижимости.</w:t>
      </w:r>
      <w:bookmarkStart w:id="60" w:name="redstr112"/>
      <w:bookmarkEnd w:id="6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61" w:name="P0057"/>
      <w:bookmarkEnd w:id="61"/>
      <w:r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Start w:id="62" w:name="redstr114"/>
      <w:bookmarkEnd w:id="6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63" w:name="P0059"/>
      <w:bookmarkEnd w:id="63"/>
      <w:r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Start w:id="64" w:name="redstr116"/>
      <w:bookmarkEnd w:id="6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65" w:name="P005B"/>
      <w:bookmarkEnd w:id="65"/>
      <w:r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bookmarkStart w:id="66" w:name="redstr118"/>
      <w:bookmarkEnd w:id="6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67" w:name="P005D"/>
      <w:bookmarkEnd w:id="67"/>
      <w:r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  <w:bookmarkStart w:id="68" w:name="redstr120"/>
      <w:bookmarkEnd w:id="6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69" w:name="P005F"/>
      <w:bookmarkEnd w:id="69"/>
      <w:r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  <w:bookmarkStart w:id="70" w:name="redstr122"/>
      <w:bookmarkEnd w:id="7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71" w:name="P0061"/>
      <w:bookmarkEnd w:id="71"/>
      <w:r>
        <w:rPr>
          <w:sz w:val="28"/>
          <w:szCs w:val="28"/>
        </w:rPr>
        <w:t>б) провести осмотр местонахождения объекта адресации (при необходимости);</w:t>
      </w:r>
      <w:bookmarkStart w:id="72" w:name="redstr124"/>
      <w:bookmarkEnd w:id="7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73" w:name="P0063"/>
      <w:bookmarkEnd w:id="73"/>
      <w:r>
        <w:rPr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</w:t>
      </w:r>
      <w:r>
        <w:rPr>
          <w:sz w:val="28"/>
          <w:szCs w:val="28"/>
        </w:rPr>
        <w:lastRenderedPageBreak/>
        <w:t>установлены настоящими Правилами, или об отказе в присвоении объекту адресации адреса или аннулировании его адреса.</w:t>
      </w:r>
      <w:bookmarkStart w:id="74" w:name="redstr126"/>
      <w:bookmarkEnd w:id="7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Start w:id="75" w:name="redstr128"/>
      <w:bookmarkEnd w:id="75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76" w:name="P0067"/>
      <w:bookmarkEnd w:id="76"/>
      <w:r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  <w:bookmarkStart w:id="77" w:name="redstr130"/>
      <w:bookmarkEnd w:id="77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78" w:name="P0069"/>
      <w:bookmarkEnd w:id="78"/>
      <w:r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Start w:id="79" w:name="redstr132"/>
      <w:bookmarkEnd w:id="79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80" w:name="P006B"/>
      <w:bookmarkEnd w:id="80"/>
      <w:r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7" w:history="1">
        <w:proofErr w:type="gramStart"/>
        <w:r>
          <w:rPr>
            <w:rStyle w:val="a8"/>
            <w:szCs w:val="28"/>
          </w:rPr>
          <w:t>Земельны</w:t>
        </w:r>
      </w:hyperlink>
      <w:hyperlink r:id="rId18" w:history="1">
        <w:r>
          <w:rPr>
            <w:rStyle w:val="a8"/>
            <w:szCs w:val="28"/>
          </w:rPr>
          <w:t>м</w:t>
        </w:r>
        <w:proofErr w:type="gramEnd"/>
      </w:hyperlink>
      <w:hyperlink r:id="rId19" w:history="1">
        <w:r>
          <w:rPr>
            <w:rStyle w:val="a8"/>
            <w:szCs w:val="28"/>
          </w:rPr>
          <w:t xml:space="preserve"> </w:t>
        </w:r>
      </w:hyperlink>
      <w:hyperlink r:id="rId20" w:history="1">
        <w:r>
          <w:rPr>
            <w:rStyle w:val="a8"/>
            <w:szCs w:val="28"/>
          </w:rPr>
          <w:t>кодексом Российской Федерации</w:t>
        </w:r>
      </w:hyperlink>
      <w:r>
        <w:rPr>
          <w:sz w:val="28"/>
          <w:szCs w:val="28"/>
        </w:rPr>
        <w:t>;</w:t>
      </w:r>
      <w:bookmarkStart w:id="81" w:name="redstr134"/>
      <w:bookmarkEnd w:id="81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82" w:name="P006D"/>
      <w:bookmarkEnd w:id="82"/>
      <w:r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1" w:history="1">
        <w:r>
          <w:rPr>
            <w:rStyle w:val="a8"/>
            <w:szCs w:val="28"/>
          </w:rPr>
          <w:t>Градостроительным кодексом Российской Федерации</w:t>
        </w:r>
      </w:hyperlink>
      <w:r>
        <w:rPr>
          <w:sz w:val="28"/>
          <w:szCs w:val="28"/>
        </w:rPr>
        <w:t>;</w:t>
      </w:r>
      <w:bookmarkStart w:id="83" w:name="redstr136"/>
      <w:bookmarkEnd w:id="83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84" w:name="P006F"/>
      <w:bookmarkEnd w:id="84"/>
      <w:r>
        <w:rPr>
          <w:sz w:val="28"/>
          <w:szCs w:val="28"/>
        </w:rPr>
        <w:t>г) с утверждением проекта планировки территории;</w:t>
      </w:r>
      <w:bookmarkStart w:id="85" w:name="redstr138"/>
      <w:bookmarkEnd w:id="85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86" w:name="P0071"/>
      <w:bookmarkEnd w:id="86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принятием решения о строительстве объекта адресации.</w:t>
      </w:r>
      <w:bookmarkStart w:id="87" w:name="redstr140"/>
      <w:bookmarkEnd w:id="87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  <w:bookmarkStart w:id="88" w:name="redstr156"/>
      <w:bookmarkEnd w:id="88"/>
      <w:r>
        <w:rPr>
          <w:sz w:val="28"/>
          <w:szCs w:val="28"/>
        </w:rPr>
        <w:br/>
        <w:t xml:space="preserve">а) присвоенный объекту адресации адрес;                             </w:t>
      </w:r>
      <w:bookmarkStart w:id="89" w:name="redstr154"/>
      <w:bookmarkEnd w:id="89"/>
      <w:r>
        <w:rPr>
          <w:sz w:val="28"/>
          <w:szCs w:val="28"/>
        </w:rPr>
        <w:br/>
        <w:t xml:space="preserve">б) реквизиты и наименования документов, на основании которых принято решение о присвоении адреса;                          </w:t>
      </w:r>
      <w:bookmarkStart w:id="90" w:name="redstr152"/>
      <w:bookmarkEnd w:id="90"/>
      <w:r>
        <w:rPr>
          <w:sz w:val="28"/>
          <w:szCs w:val="28"/>
        </w:rPr>
        <w:br/>
        <w:t xml:space="preserve">в) описание местоположения объекта адресации;                  </w:t>
      </w:r>
      <w:bookmarkStart w:id="91" w:name="redstr150"/>
      <w:bookmarkEnd w:id="91"/>
      <w:r>
        <w:rPr>
          <w:sz w:val="28"/>
          <w:szCs w:val="28"/>
        </w:rPr>
        <w:br/>
        <w:t xml:space="preserve">г) кадастровые номера, адреса и сведения об объектах недвижимости, из которых образуется объект адресации;       </w:t>
      </w:r>
      <w:bookmarkStart w:id="92" w:name="redstr148"/>
      <w:bookmarkEnd w:id="92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                             </w:t>
      </w:r>
      <w:bookmarkStart w:id="93" w:name="redstr146"/>
      <w:bookmarkEnd w:id="93"/>
      <w:r>
        <w:rPr>
          <w:sz w:val="28"/>
          <w:szCs w:val="28"/>
        </w:rPr>
        <w:br/>
        <w:t>е) другие необходимые сведения, определенные уполномоченным органом.</w:t>
      </w:r>
      <w:bookmarkStart w:id="94" w:name="redstr144"/>
      <w:bookmarkEnd w:id="94"/>
      <w:r>
        <w:rPr>
          <w:sz w:val="28"/>
          <w:szCs w:val="28"/>
        </w:rPr>
        <w:br/>
      </w:r>
      <w:bookmarkStart w:id="95" w:name="redstr143"/>
      <w:bookmarkEnd w:id="95"/>
      <w:r>
        <w:rPr>
          <w:sz w:val="28"/>
          <w:szCs w:val="28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bookmarkStart w:id="96" w:name="redstr142"/>
      <w:bookmarkEnd w:id="9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Решение уполномоченного органа об аннулировании адреса объекта адресации содержит:</w:t>
      </w:r>
      <w:bookmarkStart w:id="97" w:name="redstr172"/>
      <w:bookmarkEnd w:id="97"/>
      <w:r>
        <w:rPr>
          <w:sz w:val="28"/>
          <w:szCs w:val="28"/>
        </w:rPr>
        <w:br/>
      </w:r>
      <w:bookmarkStart w:id="98" w:name="redstr171"/>
      <w:bookmarkEnd w:id="98"/>
      <w:r>
        <w:rPr>
          <w:sz w:val="28"/>
          <w:szCs w:val="28"/>
        </w:rPr>
        <w:t xml:space="preserve">1) аннулируемый адрес объекта адресации;               </w:t>
      </w:r>
      <w:bookmarkStart w:id="99" w:name="redstr170"/>
      <w:bookmarkEnd w:id="99"/>
      <w:r>
        <w:rPr>
          <w:sz w:val="28"/>
          <w:szCs w:val="28"/>
        </w:rPr>
        <w:br/>
      </w:r>
      <w:bookmarkStart w:id="100" w:name="redstr169"/>
      <w:bookmarkEnd w:id="100"/>
      <w:r>
        <w:rPr>
          <w:sz w:val="28"/>
          <w:szCs w:val="28"/>
        </w:rPr>
        <w:t xml:space="preserve">2) уникальный номер аннулируемого адреса объекта адресации в государственном адресном реестре;                           </w:t>
      </w:r>
      <w:bookmarkStart w:id="101" w:name="redstr168"/>
      <w:bookmarkEnd w:id="101"/>
      <w:r>
        <w:rPr>
          <w:sz w:val="28"/>
          <w:szCs w:val="28"/>
        </w:rPr>
        <w:br/>
      </w:r>
      <w:bookmarkStart w:id="102" w:name="redstr167"/>
      <w:bookmarkEnd w:id="102"/>
      <w:r>
        <w:rPr>
          <w:sz w:val="28"/>
          <w:szCs w:val="28"/>
        </w:rPr>
        <w:t xml:space="preserve">3) причину аннулирования адреса объекта адресации;                  </w:t>
      </w:r>
      <w:bookmarkStart w:id="103" w:name="redstr166"/>
      <w:bookmarkEnd w:id="103"/>
      <w:r>
        <w:rPr>
          <w:sz w:val="28"/>
          <w:szCs w:val="28"/>
        </w:rPr>
        <w:br/>
      </w:r>
      <w:bookmarkStart w:id="104" w:name="redstr165"/>
      <w:bookmarkEnd w:id="104"/>
      <w:r>
        <w:rPr>
          <w:sz w:val="28"/>
          <w:szCs w:val="28"/>
        </w:rPr>
        <w:t xml:space="preserve">4) кадастровый номер объекта адресации и дату его снятия с кадастрового учета в </w:t>
      </w:r>
      <w:r>
        <w:rPr>
          <w:sz w:val="28"/>
          <w:szCs w:val="28"/>
        </w:rPr>
        <w:lastRenderedPageBreak/>
        <w:t>случае аннулирования адреса объекта адресации в связи с прекращением существования объекта адресации;</w:t>
      </w:r>
      <w:proofErr w:type="gramEnd"/>
      <w:r>
        <w:rPr>
          <w:sz w:val="28"/>
          <w:szCs w:val="28"/>
        </w:rPr>
        <w:t xml:space="preserve">                       </w:t>
      </w:r>
      <w:bookmarkStart w:id="105" w:name="redstr164"/>
      <w:bookmarkEnd w:id="105"/>
      <w:r>
        <w:rPr>
          <w:sz w:val="28"/>
          <w:szCs w:val="28"/>
        </w:rPr>
        <w:br/>
      </w:r>
      <w:bookmarkStart w:id="106" w:name="redstr163"/>
      <w:bookmarkEnd w:id="106"/>
      <w:r>
        <w:rPr>
          <w:sz w:val="28"/>
          <w:szCs w:val="28"/>
        </w:rPr>
        <w:t xml:space="preserve">5)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                        </w:t>
      </w:r>
      <w:bookmarkStart w:id="107" w:name="redstr162"/>
      <w:bookmarkEnd w:id="107"/>
      <w:r>
        <w:rPr>
          <w:sz w:val="28"/>
          <w:szCs w:val="28"/>
        </w:rPr>
        <w:br/>
      </w:r>
      <w:bookmarkStart w:id="108" w:name="redstr161"/>
      <w:bookmarkEnd w:id="108"/>
      <w:r>
        <w:rPr>
          <w:sz w:val="28"/>
          <w:szCs w:val="28"/>
        </w:rPr>
        <w:t>6) другие необходимые сведения, определенные уполномоченным органом.</w:t>
      </w:r>
      <w:bookmarkStart w:id="109" w:name="redstr160"/>
      <w:bookmarkEnd w:id="109"/>
      <w:r>
        <w:rPr>
          <w:sz w:val="28"/>
          <w:szCs w:val="28"/>
        </w:rPr>
        <w:br/>
      </w:r>
      <w:bookmarkStart w:id="110" w:name="redstr159"/>
      <w:bookmarkEnd w:id="110"/>
      <w:r>
        <w:rPr>
          <w:sz w:val="28"/>
          <w:szCs w:val="28"/>
        </w:rPr>
        <w:tab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bookmarkStart w:id="111" w:name="redstr158"/>
      <w:bookmarkEnd w:id="111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Start w:id="112" w:name="redstr174"/>
      <w:bookmarkEnd w:id="11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Start w:id="113" w:name="redstr176"/>
      <w:bookmarkEnd w:id="113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14" w:name="P007B"/>
      <w:bookmarkEnd w:id="114"/>
      <w:r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Start w:id="115" w:name="redstr178"/>
      <w:bookmarkEnd w:id="115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16" w:name="P007D"/>
      <w:bookmarkEnd w:id="116"/>
      <w:r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Start w:id="117" w:name="redstr180"/>
      <w:bookmarkEnd w:id="117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18" w:name="P007F"/>
      <w:bookmarkEnd w:id="118"/>
      <w:r>
        <w:rPr>
          <w:sz w:val="28"/>
          <w:szCs w:val="28"/>
        </w:rPr>
        <w:t>а) право хозяйственного ведения;</w:t>
      </w:r>
      <w:bookmarkStart w:id="119" w:name="redstr182"/>
      <w:bookmarkEnd w:id="119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20" w:name="P0081"/>
      <w:bookmarkEnd w:id="120"/>
      <w:r>
        <w:rPr>
          <w:sz w:val="28"/>
          <w:szCs w:val="28"/>
        </w:rPr>
        <w:t>б) право оперативного управления;</w:t>
      </w:r>
      <w:bookmarkStart w:id="121" w:name="redstr184"/>
      <w:bookmarkEnd w:id="121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22" w:name="P0083"/>
      <w:bookmarkEnd w:id="122"/>
      <w:r>
        <w:rPr>
          <w:sz w:val="28"/>
          <w:szCs w:val="28"/>
        </w:rPr>
        <w:t>в) право пожизненно наследуемого владения;</w:t>
      </w:r>
      <w:bookmarkStart w:id="123" w:name="redstr186"/>
      <w:bookmarkEnd w:id="123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24" w:name="P0085"/>
      <w:bookmarkEnd w:id="124"/>
      <w:r>
        <w:rPr>
          <w:sz w:val="28"/>
          <w:szCs w:val="28"/>
        </w:rPr>
        <w:t>г) право постоянного (бессрочного) пользования.</w:t>
      </w:r>
      <w:bookmarkStart w:id="125" w:name="redstr188"/>
      <w:bookmarkEnd w:id="125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26" w:name="P0087"/>
      <w:bookmarkEnd w:id="126"/>
      <w:r>
        <w:rPr>
          <w:sz w:val="28"/>
          <w:szCs w:val="28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  <w:bookmarkStart w:id="127" w:name="redstr192"/>
      <w:bookmarkEnd w:id="127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br/>
      </w:r>
      <w:bookmarkStart w:id="128" w:name="redstr191"/>
      <w:bookmarkEnd w:id="128"/>
      <w:proofErr w:type="gramStart"/>
      <w:r>
        <w:rPr>
          <w:sz w:val="28"/>
          <w:szCs w:val="28"/>
        </w:rPr>
        <w:t xml:space="preserve">(Пункт в редакции, введенной в действие с 6 мая 2015 года </w:t>
      </w:r>
      <w:hyperlink r:id="rId22" w:history="1">
        <w:r>
          <w:rPr>
            <w:rStyle w:val="a8"/>
            <w:szCs w:val="28"/>
          </w:rPr>
          <w:t>постановлением Правительства Российской Федерации от 24 апреля 2015 года N 387</w:t>
        </w:r>
      </w:hyperlink>
      <w:r>
        <w:rPr>
          <w:sz w:val="28"/>
          <w:szCs w:val="28"/>
        </w:rPr>
        <w:t>.</w:t>
      </w:r>
      <w:bookmarkStart w:id="129" w:name="redstr190"/>
      <w:bookmarkEnd w:id="129"/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30" w:name="P0089"/>
      <w:bookmarkEnd w:id="130"/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31" w:name="redstr197"/>
      <w:bookmarkEnd w:id="131"/>
      <w:r>
        <w:rPr>
          <w:sz w:val="28"/>
          <w:szCs w:val="28"/>
        </w:rPr>
        <w:tab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                       </w:t>
      </w:r>
      <w:bookmarkStart w:id="132" w:name="redstr196"/>
      <w:bookmarkEnd w:id="132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 имени членов садоводческого, огороднического и (или) дачного </w:t>
      </w:r>
      <w:r>
        <w:rPr>
          <w:sz w:val="28"/>
          <w:szCs w:val="28"/>
        </w:rPr>
        <w:lastRenderedPageBreak/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bookmarkStart w:id="133" w:name="redstr194"/>
      <w:bookmarkEnd w:id="133"/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Start w:id="134" w:name="redstr200"/>
      <w:bookmarkEnd w:id="13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Start w:id="135" w:name="redstr208"/>
      <w:bookmarkEnd w:id="135"/>
      <w:r>
        <w:rPr>
          <w:sz w:val="28"/>
          <w:szCs w:val="28"/>
        </w:rPr>
        <w:br/>
      </w:r>
      <w:bookmarkStart w:id="136" w:name="redstr207"/>
      <w:bookmarkEnd w:id="136"/>
      <w:r>
        <w:rPr>
          <w:sz w:val="28"/>
          <w:szCs w:val="28"/>
        </w:rPr>
        <w:tab/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                                 </w:t>
      </w:r>
      <w:bookmarkStart w:id="137" w:name="redstr206"/>
      <w:bookmarkEnd w:id="137"/>
      <w:r>
        <w:rPr>
          <w:sz w:val="28"/>
          <w:szCs w:val="28"/>
        </w:rPr>
        <w:br/>
      </w:r>
      <w:bookmarkStart w:id="138" w:name="redstr205"/>
      <w:bookmarkEnd w:id="138"/>
      <w:r>
        <w:rPr>
          <w:sz w:val="28"/>
          <w:szCs w:val="28"/>
        </w:rPr>
        <w:tab/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                                                        "Интернет".                   </w:t>
      </w:r>
      <w:bookmarkStart w:id="139" w:name="redstr204"/>
      <w:bookmarkEnd w:id="139"/>
      <w:r>
        <w:rPr>
          <w:sz w:val="28"/>
          <w:szCs w:val="28"/>
        </w:rPr>
        <w:br/>
      </w:r>
      <w:bookmarkStart w:id="140" w:name="redstr203"/>
      <w:bookmarkEnd w:id="140"/>
      <w:r>
        <w:rPr>
          <w:sz w:val="28"/>
          <w:szCs w:val="28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  <w:bookmarkStart w:id="141" w:name="redstr202"/>
      <w:bookmarkEnd w:id="141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42" w:name="P008F"/>
      <w:bookmarkEnd w:id="142"/>
      <w:r>
        <w:rPr>
          <w:sz w:val="28"/>
          <w:szCs w:val="28"/>
        </w:rPr>
        <w:t>32. Заявление подписывается заявителем либо представителем заявителя.</w:t>
      </w:r>
      <w:r>
        <w:rPr>
          <w:sz w:val="28"/>
          <w:szCs w:val="28"/>
        </w:rPr>
        <w:br/>
      </w:r>
      <w:bookmarkStart w:id="143" w:name="redstr215"/>
      <w:bookmarkEnd w:id="143"/>
      <w:r>
        <w:rPr>
          <w:sz w:val="28"/>
          <w:szCs w:val="28"/>
        </w:rPr>
        <w:tab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bookmarkStart w:id="144" w:name="redstr214"/>
      <w:bookmarkEnd w:id="144"/>
      <w:r>
        <w:rPr>
          <w:sz w:val="28"/>
          <w:szCs w:val="28"/>
        </w:rPr>
        <w:br/>
      </w:r>
      <w:bookmarkStart w:id="145" w:name="redstr213"/>
      <w:bookmarkEnd w:id="145"/>
      <w:r>
        <w:rPr>
          <w:sz w:val="28"/>
          <w:szCs w:val="28"/>
        </w:rPr>
        <w:tab/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 электронной подписи.                                        </w:t>
      </w:r>
      <w:bookmarkStart w:id="146" w:name="redstr212"/>
      <w:bookmarkEnd w:id="146"/>
      <w:r>
        <w:rPr>
          <w:sz w:val="28"/>
          <w:szCs w:val="28"/>
        </w:rPr>
        <w:br/>
      </w:r>
      <w:bookmarkStart w:id="147" w:name="redstr211"/>
      <w:bookmarkEnd w:id="147"/>
      <w:r>
        <w:rPr>
          <w:sz w:val="28"/>
          <w:szCs w:val="28"/>
        </w:rPr>
        <w:tab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bookmarkStart w:id="148" w:name="redstr210"/>
      <w:bookmarkEnd w:id="14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49" w:name="P0091"/>
      <w:bookmarkEnd w:id="149"/>
      <w:r>
        <w:rPr>
          <w:sz w:val="28"/>
          <w:szCs w:val="28"/>
        </w:rPr>
        <w:lastRenderedPageBreak/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                                </w:t>
      </w:r>
      <w:r>
        <w:rPr>
          <w:sz w:val="28"/>
          <w:szCs w:val="28"/>
        </w:rPr>
        <w:br/>
      </w:r>
      <w:bookmarkStart w:id="150" w:name="redstr220"/>
      <w:bookmarkEnd w:id="150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51" w:name="P0093"/>
      <w:bookmarkEnd w:id="151"/>
      <w:r>
        <w:rPr>
          <w:sz w:val="28"/>
          <w:szCs w:val="28"/>
        </w:rPr>
        <w:t>34. К заявлению прилагаются следующие документы:</w:t>
      </w:r>
      <w:bookmarkStart w:id="152" w:name="redstr222"/>
      <w:bookmarkEnd w:id="15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53" w:name="P0095"/>
      <w:bookmarkEnd w:id="153"/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  <w:bookmarkStart w:id="154" w:name="redstr224"/>
      <w:bookmarkEnd w:id="15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55" w:name="P0097"/>
      <w:bookmarkEnd w:id="155"/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156" w:name="redstr226"/>
      <w:bookmarkEnd w:id="15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57" w:name="P0099"/>
      <w:bookmarkEnd w:id="157"/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Start w:id="158" w:name="redstr228"/>
      <w:bookmarkEnd w:id="15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59" w:name="P009B"/>
      <w:bookmarkEnd w:id="159"/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160" w:name="redstr230"/>
      <w:bookmarkEnd w:id="16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61" w:name="P009D"/>
      <w:bookmarkEnd w:id="161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bookmarkStart w:id="162" w:name="redstr232"/>
      <w:bookmarkEnd w:id="16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63" w:name="P009F"/>
      <w:bookmarkEnd w:id="163"/>
      <w:r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Start w:id="164" w:name="redstr234"/>
      <w:bookmarkEnd w:id="16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65" w:name="P00A1"/>
      <w:bookmarkEnd w:id="165"/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166" w:name="redstr236"/>
      <w:bookmarkEnd w:id="16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67" w:name="P00A3"/>
      <w:bookmarkEnd w:id="167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 "а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  <w:bookmarkStart w:id="168" w:name="redstr238"/>
      <w:bookmarkEnd w:id="16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69" w:name="P00A5"/>
      <w:bookmarkEnd w:id="169"/>
      <w:r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3" w:history="1">
        <w:r>
          <w:rPr>
            <w:rStyle w:val="a8"/>
            <w:szCs w:val="28"/>
          </w:rPr>
          <w:t>подпункте "б" пункта 14 настоящих Правил</w:t>
        </w:r>
      </w:hyperlink>
      <w:r>
        <w:rPr>
          <w:sz w:val="28"/>
          <w:szCs w:val="28"/>
        </w:rPr>
        <w:t>).</w:t>
      </w:r>
      <w:bookmarkStart w:id="170" w:name="redstr240"/>
      <w:bookmarkEnd w:id="17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71" w:name="P00A7"/>
      <w:bookmarkEnd w:id="171"/>
      <w:r>
        <w:rPr>
          <w:sz w:val="28"/>
          <w:szCs w:val="28"/>
        </w:rPr>
        <w:lastRenderedPageBreak/>
        <w:t xml:space="preserve">35. </w:t>
      </w:r>
      <w:proofErr w:type="gramStart"/>
      <w:r>
        <w:rPr>
          <w:sz w:val="28"/>
          <w:szCs w:val="28"/>
        </w:rPr>
        <w:t xml:space="preserve">Уполномоченные органы запрашивают документы, указанные в </w:t>
      </w:r>
      <w:hyperlink r:id="rId24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172" w:name="redstr245"/>
      <w:bookmarkEnd w:id="172"/>
      <w:r>
        <w:rPr>
          <w:sz w:val="28"/>
          <w:szCs w:val="28"/>
        </w:rPr>
        <w:tab/>
        <w:t xml:space="preserve">Заявители (представители заявителя) при подаче заявления вправе приложить к нему документы, указанные в </w:t>
      </w:r>
      <w:hyperlink r:id="rId25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73" w:name="redstr243"/>
      <w:bookmarkEnd w:id="173"/>
      <w:r>
        <w:rPr>
          <w:sz w:val="28"/>
          <w:szCs w:val="28"/>
        </w:rPr>
        <w:tab/>
        <w:t xml:space="preserve">Документы, указанные в </w:t>
      </w:r>
      <w:hyperlink r:id="rId26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bookmarkStart w:id="174" w:name="redstr242"/>
      <w:bookmarkEnd w:id="17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75" w:name="P00A9"/>
      <w:bookmarkEnd w:id="175"/>
      <w:r>
        <w:rPr>
          <w:sz w:val="28"/>
          <w:szCs w:val="28"/>
        </w:rPr>
        <w:t xml:space="preserve">36. Если заявление и документы, указанные в </w:t>
      </w:r>
      <w:hyperlink r:id="rId27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bookmarkStart w:id="176" w:name="redstr256"/>
      <w:bookmarkEnd w:id="176"/>
      <w:r>
        <w:rPr>
          <w:sz w:val="28"/>
          <w:szCs w:val="28"/>
        </w:rPr>
        <w:br/>
      </w:r>
      <w:bookmarkStart w:id="177" w:name="redstr255"/>
      <w:bookmarkEnd w:id="177"/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</w:t>
      </w:r>
      <w:hyperlink r:id="rId28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 xml:space="preserve"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                                 </w:t>
      </w:r>
      <w:r>
        <w:rPr>
          <w:sz w:val="28"/>
          <w:szCs w:val="28"/>
        </w:rPr>
        <w:br/>
      </w:r>
      <w:bookmarkStart w:id="178" w:name="redstr253"/>
      <w:bookmarkEnd w:id="178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Получение заявления и документов, указанных в </w:t>
      </w:r>
      <w:hyperlink r:id="rId29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  <w:bookmarkStart w:id="179" w:name="redstr251"/>
      <w:bookmarkEnd w:id="179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Сообщение о получении заявления и документов, указанных в </w:t>
      </w:r>
      <w:hyperlink r:id="rId30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br/>
      </w:r>
      <w:bookmarkStart w:id="180" w:name="redstr249"/>
      <w:bookmarkEnd w:id="180"/>
      <w:r>
        <w:rPr>
          <w:sz w:val="28"/>
          <w:szCs w:val="28"/>
        </w:rPr>
        <w:tab/>
        <w:t xml:space="preserve">Сообщение о получении заявления и документов, указанных в </w:t>
      </w:r>
      <w:hyperlink r:id="rId31" w:history="1">
        <w:r>
          <w:rPr>
            <w:rStyle w:val="a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bookmarkStart w:id="181" w:name="redstr248"/>
      <w:bookmarkEnd w:id="181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82" w:name="P00AB"/>
      <w:bookmarkEnd w:id="182"/>
      <w:r>
        <w:rPr>
          <w:sz w:val="28"/>
          <w:szCs w:val="28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</w:t>
      </w:r>
      <w:bookmarkStart w:id="183" w:name="redstr258"/>
      <w:bookmarkEnd w:id="183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84" w:name="P00AD"/>
      <w:bookmarkEnd w:id="184"/>
      <w:r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32" w:history="1">
        <w:r>
          <w:rPr>
            <w:rStyle w:val="a8"/>
            <w:szCs w:val="28"/>
          </w:rPr>
          <w:t>пункте 37 настоящих Правил</w:t>
        </w:r>
      </w:hyperlink>
      <w:r>
        <w:rPr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r:id="rId33" w:history="1">
        <w:r>
          <w:rPr>
            <w:rStyle w:val="a8"/>
            <w:szCs w:val="28"/>
          </w:rPr>
          <w:t>пункт 34 н</w:t>
        </w:r>
      </w:hyperlink>
      <w:hyperlink r:id="rId34" w:history="1">
        <w:r>
          <w:rPr>
            <w:rStyle w:val="a8"/>
            <w:szCs w:val="28"/>
          </w:rPr>
          <w:t>ас</w:t>
        </w:r>
      </w:hyperlink>
      <w:hyperlink r:id="rId35" w:history="1">
        <w:r>
          <w:rPr>
            <w:rStyle w:val="a8"/>
            <w:szCs w:val="28"/>
          </w:rPr>
          <w:t xml:space="preserve">тоящих </w:t>
        </w:r>
        <w:proofErr w:type="gramStart"/>
        <w:r>
          <w:rPr>
            <w:rStyle w:val="a8"/>
            <w:szCs w:val="28"/>
          </w:rPr>
          <w:t>Прави</w:t>
        </w:r>
      </w:hyperlink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 (при их наличии), в уполномоченный орган.</w:t>
      </w:r>
      <w:bookmarkStart w:id="185" w:name="redstr260"/>
      <w:bookmarkEnd w:id="185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86" w:name="P00AF"/>
      <w:bookmarkEnd w:id="186"/>
      <w:r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Start w:id="187" w:name="redstr268"/>
      <w:bookmarkEnd w:id="187"/>
      <w:r>
        <w:rPr>
          <w:sz w:val="28"/>
          <w:szCs w:val="28"/>
        </w:rPr>
        <w:br/>
        <w:t>а) в форме электронного документа с использованием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правил. </w:t>
      </w:r>
      <w:r>
        <w:rPr>
          <w:sz w:val="28"/>
          <w:szCs w:val="28"/>
        </w:rPr>
        <w:br/>
      </w:r>
      <w:bookmarkStart w:id="188" w:name="redstr265"/>
      <w:bookmarkEnd w:id="188"/>
      <w:r>
        <w:rPr>
          <w:sz w:val="28"/>
          <w:szCs w:val="28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6" w:history="1">
        <w:proofErr w:type="gramStart"/>
        <w:r>
          <w:rPr>
            <w:rStyle w:val="a8"/>
            <w:szCs w:val="28"/>
          </w:rPr>
          <w:t>пункт</w:t>
        </w:r>
      </w:hyperlink>
      <w:r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 xml:space="preserve">  37 и </w:t>
      </w:r>
      <w:hyperlink r:id="rId37" w:history="1">
        <w:r>
          <w:rPr>
            <w:rStyle w:val="a8"/>
            <w:szCs w:val="28"/>
          </w:rPr>
          <w:t>38 настоящи</w:t>
        </w:r>
      </w:hyperlink>
      <w:hyperlink r:id="rId38" w:history="1">
        <w:r>
          <w:rPr>
            <w:rStyle w:val="a8"/>
            <w:szCs w:val="28"/>
          </w:rPr>
          <w:t xml:space="preserve">х </w:t>
        </w:r>
      </w:hyperlink>
      <w:hyperlink r:id="rId39" w:history="1">
        <w:r>
          <w:rPr>
            <w:rStyle w:val="a8"/>
            <w:szCs w:val="28"/>
          </w:rPr>
          <w:t xml:space="preserve"> Правил</w:t>
        </w:r>
      </w:hyperlink>
      <w:r>
        <w:rPr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89" w:name="redstr263"/>
      <w:bookmarkEnd w:id="189"/>
      <w:r>
        <w:rPr>
          <w:sz w:val="28"/>
          <w:szCs w:val="28"/>
        </w:rPr>
        <w:tab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</w:t>
      </w:r>
      <w:hyperlink r:id="rId40" w:history="1">
        <w:r>
          <w:rPr>
            <w:rStyle w:val="a8"/>
            <w:szCs w:val="28"/>
          </w:rPr>
          <w:t>38 настоящих Правил</w:t>
        </w:r>
      </w:hyperlink>
      <w:r>
        <w:rPr>
          <w:sz w:val="28"/>
          <w:szCs w:val="28"/>
        </w:rPr>
        <w:t>.</w:t>
      </w:r>
      <w:bookmarkStart w:id="190" w:name="redstr262"/>
      <w:bookmarkEnd w:id="19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91" w:name="P00B1"/>
      <w:bookmarkEnd w:id="191"/>
      <w:r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  <w:bookmarkStart w:id="192" w:name="redstr270"/>
      <w:bookmarkEnd w:id="19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93" w:name="P00B3"/>
      <w:bookmarkEnd w:id="193"/>
      <w:r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 пунктах 27и </w:t>
      </w:r>
      <w:hyperlink r:id="rId41" w:history="1">
        <w:r>
          <w:rPr>
            <w:rStyle w:val="a8"/>
            <w:szCs w:val="28"/>
          </w:rPr>
          <w:t>29 настоящих Правил</w:t>
        </w:r>
      </w:hyperlink>
      <w:r>
        <w:rPr>
          <w:sz w:val="28"/>
          <w:szCs w:val="28"/>
        </w:rPr>
        <w:t>;</w:t>
      </w:r>
      <w:bookmarkStart w:id="194" w:name="redstr272"/>
      <w:bookmarkEnd w:id="19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95" w:name="P00B5"/>
      <w:bookmarkEnd w:id="195"/>
      <w:r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Start w:id="196" w:name="redstr274"/>
      <w:bookmarkEnd w:id="19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97" w:name="P00B7"/>
      <w:bookmarkEnd w:id="197"/>
      <w:r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Start w:id="198" w:name="redstr276"/>
      <w:bookmarkEnd w:id="19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199" w:name="P00B9"/>
      <w:bookmarkEnd w:id="199"/>
      <w:r>
        <w:rPr>
          <w:sz w:val="28"/>
          <w:szCs w:val="28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2" w:history="1">
        <w:r>
          <w:rPr>
            <w:rStyle w:val="a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43" w:history="1">
        <w:r>
          <w:rPr>
            <w:rStyle w:val="a8"/>
            <w:szCs w:val="28"/>
          </w:rPr>
          <w:t>8</w:t>
        </w:r>
      </w:hyperlink>
      <w:r>
        <w:rPr>
          <w:sz w:val="28"/>
          <w:szCs w:val="28"/>
        </w:rPr>
        <w:t xml:space="preserve">-11 и </w:t>
      </w:r>
      <w:hyperlink r:id="rId44" w:history="1">
        <w:r>
          <w:rPr>
            <w:rStyle w:val="a8"/>
            <w:szCs w:val="28"/>
          </w:rPr>
          <w:t>14</w:t>
        </w:r>
      </w:hyperlink>
      <w:r>
        <w:rPr>
          <w:sz w:val="28"/>
          <w:szCs w:val="28"/>
        </w:rPr>
        <w:t>-</w:t>
      </w:r>
      <w:hyperlink r:id="rId45" w:history="1">
        <w:r>
          <w:rPr>
            <w:rStyle w:val="a8"/>
            <w:szCs w:val="28"/>
          </w:rPr>
          <w:t>18 настоящих Правил</w:t>
        </w:r>
      </w:hyperlink>
      <w:r>
        <w:rPr>
          <w:sz w:val="28"/>
          <w:szCs w:val="28"/>
        </w:rPr>
        <w:t>.</w:t>
      </w:r>
      <w:bookmarkStart w:id="200" w:name="redstr278"/>
      <w:bookmarkEnd w:id="20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01" w:name="P00BB"/>
      <w:bookmarkEnd w:id="201"/>
      <w:r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6" w:history="1">
        <w:r>
          <w:rPr>
            <w:rStyle w:val="a8"/>
            <w:szCs w:val="28"/>
          </w:rPr>
          <w:t>пункта 40 настоящих Правил</w:t>
        </w:r>
      </w:hyperlink>
      <w:r>
        <w:rPr>
          <w:sz w:val="28"/>
          <w:szCs w:val="28"/>
        </w:rPr>
        <w:t>, являющиеся основанием для принятия такого решения.</w:t>
      </w:r>
      <w:bookmarkStart w:id="202" w:name="redstr280"/>
      <w:bookmarkEnd w:id="20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03" w:name="P00BD"/>
      <w:bookmarkEnd w:id="203"/>
      <w:r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Start w:id="204" w:name="redstr282"/>
      <w:bookmarkEnd w:id="20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05" w:name="P00BF"/>
      <w:bookmarkEnd w:id="205"/>
      <w:r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bookmarkStart w:id="206" w:name="redstr284"/>
      <w:bookmarkStart w:id="207" w:name="redstr285"/>
      <w:bookmarkEnd w:id="206"/>
      <w:bookmarkEnd w:id="207"/>
    </w:p>
    <w:p w:rsidR="008D27F7" w:rsidRDefault="008D27F7" w:rsidP="008D27F7">
      <w:pPr>
        <w:pStyle w:val="3"/>
        <w:numPr>
          <w:ilvl w:val="2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75" w:after="225"/>
        <w:ind w:left="0" w:firstLine="0"/>
        <w:jc w:val="center"/>
      </w:pPr>
      <w:r>
        <w:rPr>
          <w:rFonts w:ascii="Times New Roman" w:hAnsi="Times New Roman"/>
        </w:rPr>
        <w:t>III. Структура адреса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08" w:name="P00C5"/>
      <w:bookmarkStart w:id="209" w:name="P00C3"/>
      <w:bookmarkEnd w:id="208"/>
      <w:bookmarkEnd w:id="209"/>
      <w:r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  <w:bookmarkStart w:id="210" w:name="redstr288"/>
      <w:bookmarkEnd w:id="21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11" w:name="P00C7"/>
      <w:bookmarkEnd w:id="211"/>
      <w:r>
        <w:rPr>
          <w:sz w:val="28"/>
          <w:szCs w:val="28"/>
        </w:rPr>
        <w:t>а) наименование страны (Российская Федерация);</w:t>
      </w:r>
      <w:bookmarkStart w:id="212" w:name="redstr291"/>
      <w:bookmarkEnd w:id="21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13" w:name="P00C9"/>
      <w:bookmarkEnd w:id="213"/>
      <w:r>
        <w:rPr>
          <w:sz w:val="28"/>
          <w:szCs w:val="28"/>
        </w:rPr>
        <w:t>б) наименование субъекта Российской Федерации;</w:t>
      </w:r>
      <w:bookmarkStart w:id="214" w:name="redstr293"/>
      <w:bookmarkEnd w:id="21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15" w:name="P00CB"/>
      <w:bookmarkEnd w:id="215"/>
      <w:r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bookmarkStart w:id="216" w:name="redstr295"/>
      <w:bookmarkEnd w:id="21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17" w:name="P00CD"/>
      <w:bookmarkEnd w:id="217"/>
      <w:r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bookmarkStart w:id="218" w:name="redstr297"/>
      <w:bookmarkEnd w:id="21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19" w:name="P00CF"/>
      <w:bookmarkEnd w:id="219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  <w:bookmarkStart w:id="220" w:name="redstr299"/>
      <w:bookmarkEnd w:id="22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21" w:name="P00D1"/>
      <w:bookmarkEnd w:id="221"/>
      <w:r>
        <w:rPr>
          <w:sz w:val="28"/>
          <w:szCs w:val="28"/>
        </w:rPr>
        <w:t>е) наименование элемента планировочной структуры;</w:t>
      </w:r>
      <w:bookmarkStart w:id="222" w:name="redstr301"/>
      <w:bookmarkEnd w:id="22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23" w:name="P00D3"/>
      <w:bookmarkEnd w:id="223"/>
      <w:r>
        <w:rPr>
          <w:sz w:val="28"/>
          <w:szCs w:val="28"/>
        </w:rPr>
        <w:t>ж) наименование элемента улично-дорожной сети;</w:t>
      </w:r>
      <w:bookmarkStart w:id="224" w:name="redstr303"/>
      <w:bookmarkEnd w:id="22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25" w:name="P00D5"/>
      <w:bookmarkEnd w:id="225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номер земельного участка;</w:t>
      </w:r>
      <w:bookmarkStart w:id="226" w:name="redstr305"/>
      <w:bookmarkEnd w:id="22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27" w:name="P00D7"/>
      <w:bookmarkEnd w:id="227"/>
      <w:r>
        <w:rPr>
          <w:sz w:val="28"/>
          <w:szCs w:val="28"/>
        </w:rPr>
        <w:t>и) тип и номер здания, сооружения или объекта незавершенного строительства;</w:t>
      </w:r>
      <w:bookmarkStart w:id="228" w:name="redstr307"/>
      <w:bookmarkEnd w:id="22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29" w:name="P00D9"/>
      <w:bookmarkEnd w:id="229"/>
      <w:r>
        <w:rPr>
          <w:sz w:val="28"/>
          <w:szCs w:val="28"/>
        </w:rPr>
        <w:t>к) тип и номер помещения, расположенного в здании или сооружении.</w:t>
      </w:r>
      <w:bookmarkStart w:id="230" w:name="redstr309"/>
      <w:bookmarkEnd w:id="23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31" w:name="P00DB"/>
      <w:bookmarkEnd w:id="231"/>
      <w:r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</w:t>
      </w:r>
      <w:hyperlink r:id="rId47" w:history="1">
        <w:r>
          <w:rPr>
            <w:rStyle w:val="a8"/>
            <w:szCs w:val="28"/>
          </w:rPr>
          <w:t>пункте 44 настоящих Правил</w:t>
        </w:r>
      </w:hyperlink>
      <w:r>
        <w:rPr>
          <w:sz w:val="28"/>
          <w:szCs w:val="28"/>
        </w:rPr>
        <w:t>.</w:t>
      </w:r>
      <w:bookmarkStart w:id="232" w:name="redstr311"/>
      <w:bookmarkEnd w:id="23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33" w:name="P00DD"/>
      <w:bookmarkEnd w:id="233"/>
      <w:r>
        <w:rPr>
          <w:sz w:val="28"/>
          <w:szCs w:val="28"/>
        </w:rPr>
        <w:t xml:space="preserve">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bookmarkStart w:id="234" w:name="redstr313"/>
      <w:bookmarkEnd w:id="23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35" w:name="P00DF"/>
      <w:bookmarkEnd w:id="235"/>
      <w:r>
        <w:rPr>
          <w:sz w:val="28"/>
          <w:szCs w:val="28"/>
        </w:rPr>
        <w:t xml:space="preserve">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  <w:bookmarkStart w:id="236" w:name="redstr315"/>
      <w:bookmarkEnd w:id="23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37" w:name="P00E1"/>
      <w:bookmarkEnd w:id="237"/>
      <w:r>
        <w:rPr>
          <w:sz w:val="28"/>
          <w:szCs w:val="28"/>
        </w:rPr>
        <w:lastRenderedPageBreak/>
        <w:t>а) страна;</w:t>
      </w:r>
      <w:bookmarkStart w:id="238" w:name="redstr317"/>
      <w:bookmarkEnd w:id="23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39" w:name="P00E3"/>
      <w:bookmarkEnd w:id="239"/>
      <w:r>
        <w:rPr>
          <w:sz w:val="28"/>
          <w:szCs w:val="28"/>
        </w:rPr>
        <w:t>б) субъект Российской Федерации;</w:t>
      </w:r>
      <w:bookmarkStart w:id="240" w:name="redstr319"/>
      <w:bookmarkEnd w:id="24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41" w:name="P00E5"/>
      <w:bookmarkEnd w:id="241"/>
      <w:r>
        <w:rPr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bookmarkStart w:id="242" w:name="redstr321"/>
      <w:bookmarkEnd w:id="24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43" w:name="P00E7"/>
      <w:bookmarkEnd w:id="243"/>
      <w:r>
        <w:rPr>
          <w:sz w:val="28"/>
          <w:szCs w:val="28"/>
        </w:rPr>
        <w:t xml:space="preserve"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                                     </w:t>
      </w:r>
      <w:r>
        <w:rPr>
          <w:sz w:val="28"/>
          <w:szCs w:val="28"/>
        </w:rPr>
        <w:br/>
      </w:r>
      <w:bookmarkStart w:id="244" w:name="redstr323"/>
      <w:bookmarkEnd w:id="244"/>
      <w:r>
        <w:rPr>
          <w:sz w:val="28"/>
          <w:szCs w:val="28"/>
        </w:rPr>
        <w:t xml:space="preserve">(Подпункт в редакции, введенной в действие с 22 августа 2015 года </w:t>
      </w:r>
      <w:hyperlink r:id="rId48" w:history="1">
        <w:r>
          <w:rPr>
            <w:rStyle w:val="a8"/>
            <w:szCs w:val="28"/>
          </w:rPr>
          <w:t>постановлением Правительства Российской Федерации от 12 августа 2015 года N 832</w:t>
        </w:r>
      </w:hyperlink>
      <w:r>
        <w:rPr>
          <w:sz w:val="28"/>
          <w:szCs w:val="28"/>
        </w:rPr>
        <w:t>.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45" w:name="P00EA"/>
      <w:bookmarkStart w:id="246" w:name="P00E8"/>
      <w:bookmarkEnd w:id="245"/>
      <w:bookmarkEnd w:id="246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населенный пункт (за исключением объектов адресации, расположенных вне границ населенных пунктов).                             </w:t>
      </w:r>
      <w:r>
        <w:rPr>
          <w:sz w:val="28"/>
          <w:szCs w:val="28"/>
        </w:rPr>
        <w:br/>
      </w:r>
      <w:bookmarkStart w:id="247" w:name="redstr326"/>
      <w:bookmarkEnd w:id="247"/>
      <w:proofErr w:type="gramStart"/>
      <w:r>
        <w:rPr>
          <w:sz w:val="28"/>
          <w:szCs w:val="28"/>
        </w:rPr>
        <w:t xml:space="preserve">(Подпункт в редакции, введенной в действие с 22 августа 2015 года </w:t>
      </w:r>
      <w:hyperlink r:id="rId49" w:history="1">
        <w:r>
          <w:rPr>
            <w:rStyle w:val="a8"/>
            <w:szCs w:val="28"/>
          </w:rPr>
          <w:t>постановлением Правительства Российской Федерации от 12 августа 2015 года N 832</w:t>
        </w:r>
      </w:hyperlink>
      <w:r>
        <w:rPr>
          <w:sz w:val="28"/>
          <w:szCs w:val="28"/>
        </w:rPr>
        <w:t>.</w:t>
      </w:r>
      <w:bookmarkStart w:id="248" w:name="redstr325"/>
      <w:bookmarkEnd w:id="248"/>
      <w:proofErr w:type="gramEnd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49" w:name="P00EC"/>
      <w:bookmarkEnd w:id="249"/>
      <w:r>
        <w:rPr>
          <w:sz w:val="28"/>
          <w:szCs w:val="28"/>
        </w:rPr>
        <w:t xml:space="preserve">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  <w:bookmarkStart w:id="250" w:name="redstr329"/>
      <w:bookmarkEnd w:id="25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51" w:name="P00EE"/>
      <w:bookmarkEnd w:id="251"/>
      <w:r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</w:t>
      </w:r>
      <w:hyperlink r:id="rId50" w:history="1">
        <w:r>
          <w:rPr>
            <w:rStyle w:val="a8"/>
            <w:szCs w:val="28"/>
          </w:rPr>
          <w:t>пункте 47 настоящих Правил</w:t>
        </w:r>
      </w:hyperlink>
      <w:r>
        <w:rPr>
          <w:sz w:val="28"/>
          <w:szCs w:val="28"/>
        </w:rPr>
        <w:t xml:space="preserve">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  <w:bookmarkStart w:id="252" w:name="redstr331"/>
      <w:bookmarkEnd w:id="25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53" w:name="P00F0"/>
      <w:bookmarkEnd w:id="253"/>
      <w:r>
        <w:rPr>
          <w:sz w:val="28"/>
          <w:szCs w:val="28"/>
        </w:rPr>
        <w:t>а) наименование элемента планировочной структуры (при наличии);</w:t>
      </w:r>
      <w:bookmarkStart w:id="254" w:name="redstr333"/>
      <w:bookmarkEnd w:id="25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55" w:name="P00F2"/>
      <w:bookmarkEnd w:id="255"/>
      <w:r>
        <w:rPr>
          <w:sz w:val="28"/>
          <w:szCs w:val="28"/>
        </w:rPr>
        <w:t>б) наименование элемента улично-дорожной сети (при наличии);</w:t>
      </w:r>
      <w:bookmarkStart w:id="256" w:name="redstr335"/>
      <w:bookmarkEnd w:id="25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57" w:name="P00F4"/>
      <w:bookmarkEnd w:id="257"/>
      <w:r>
        <w:rPr>
          <w:sz w:val="28"/>
          <w:szCs w:val="28"/>
        </w:rPr>
        <w:t>в) номер земельного участка.</w:t>
      </w:r>
      <w:bookmarkStart w:id="258" w:name="redstr337"/>
      <w:bookmarkEnd w:id="25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59" w:name="P00F6"/>
      <w:bookmarkEnd w:id="259"/>
      <w:r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</w:t>
      </w:r>
      <w:hyperlink r:id="rId51" w:history="1">
        <w:r>
          <w:rPr>
            <w:rStyle w:val="a8"/>
            <w:szCs w:val="28"/>
          </w:rPr>
          <w:t>пункте 47 настоящих Правил</w:t>
        </w:r>
      </w:hyperlink>
      <w:r>
        <w:rPr>
          <w:sz w:val="28"/>
          <w:szCs w:val="28"/>
        </w:rPr>
        <w:t xml:space="preserve">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  <w:bookmarkStart w:id="260" w:name="redstr339"/>
      <w:bookmarkEnd w:id="26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61" w:name="P00F8"/>
      <w:bookmarkEnd w:id="261"/>
      <w:r>
        <w:rPr>
          <w:sz w:val="28"/>
          <w:szCs w:val="28"/>
        </w:rPr>
        <w:t>а) наименование элемента планировочной структуры (при наличии);</w:t>
      </w:r>
      <w:bookmarkStart w:id="262" w:name="redstr341"/>
      <w:bookmarkEnd w:id="26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63" w:name="P00FA"/>
      <w:bookmarkEnd w:id="263"/>
      <w:r>
        <w:rPr>
          <w:sz w:val="28"/>
          <w:szCs w:val="28"/>
        </w:rPr>
        <w:t>б) наименование элемента улично-дорожной сети (при наличии);</w:t>
      </w:r>
      <w:bookmarkStart w:id="264" w:name="redstr343"/>
      <w:bookmarkEnd w:id="26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65" w:name="P00FC"/>
      <w:bookmarkEnd w:id="265"/>
      <w:r>
        <w:rPr>
          <w:sz w:val="28"/>
          <w:szCs w:val="28"/>
        </w:rPr>
        <w:t>в) тип и номер здания, сооружения или объекта незавершенного строительства.</w:t>
      </w:r>
      <w:bookmarkStart w:id="266" w:name="redstr345"/>
      <w:bookmarkEnd w:id="26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67" w:name="P00FE"/>
      <w:bookmarkEnd w:id="267"/>
      <w:r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</w:t>
      </w:r>
      <w:hyperlink r:id="rId52" w:history="1">
        <w:r>
          <w:rPr>
            <w:rStyle w:val="a8"/>
            <w:szCs w:val="28"/>
          </w:rPr>
          <w:t>пункте 47 настоящих Правил</w:t>
        </w:r>
      </w:hyperlink>
      <w:r>
        <w:rPr>
          <w:sz w:val="28"/>
          <w:szCs w:val="28"/>
        </w:rPr>
        <w:t xml:space="preserve">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  <w:bookmarkStart w:id="268" w:name="redstr347"/>
      <w:bookmarkEnd w:id="26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69" w:name="P0100"/>
      <w:bookmarkEnd w:id="269"/>
      <w:r>
        <w:rPr>
          <w:sz w:val="28"/>
          <w:szCs w:val="28"/>
        </w:rPr>
        <w:t>а) наименование элемента планировочной структуры (при наличии);</w:t>
      </w:r>
      <w:bookmarkStart w:id="270" w:name="redstr349"/>
      <w:bookmarkEnd w:id="27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71" w:name="P0102"/>
      <w:bookmarkEnd w:id="271"/>
      <w:r>
        <w:rPr>
          <w:sz w:val="28"/>
          <w:szCs w:val="28"/>
        </w:rPr>
        <w:t>б) наименование элемента улично-дорожной сети (при наличии);</w:t>
      </w:r>
      <w:bookmarkStart w:id="272" w:name="redstr351"/>
      <w:bookmarkEnd w:id="27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73" w:name="P0104"/>
      <w:bookmarkEnd w:id="273"/>
      <w:r>
        <w:rPr>
          <w:sz w:val="28"/>
          <w:szCs w:val="28"/>
        </w:rPr>
        <w:t>в) тип и номер здания, сооружения;</w:t>
      </w:r>
      <w:bookmarkStart w:id="274" w:name="redstr353"/>
      <w:bookmarkEnd w:id="27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75" w:name="P0106"/>
      <w:bookmarkEnd w:id="275"/>
      <w:r>
        <w:rPr>
          <w:sz w:val="28"/>
          <w:szCs w:val="28"/>
        </w:rPr>
        <w:lastRenderedPageBreak/>
        <w:t>г) тип и номер помещения в пределах здания, сооружения;</w:t>
      </w:r>
      <w:bookmarkStart w:id="276" w:name="redstr355"/>
      <w:bookmarkEnd w:id="27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77" w:name="P0108"/>
      <w:bookmarkEnd w:id="277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тип и номер помещения в пределах квартиры (в отношении коммунальных квартир).</w:t>
      </w:r>
      <w:bookmarkStart w:id="278" w:name="redstr357"/>
      <w:bookmarkEnd w:id="27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79" w:name="P010A"/>
      <w:bookmarkEnd w:id="279"/>
      <w:r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  <w:bookmarkStart w:id="280" w:name="redstr359"/>
      <w:bookmarkStart w:id="281" w:name="redstr360"/>
      <w:bookmarkEnd w:id="280"/>
      <w:bookmarkEnd w:id="281"/>
    </w:p>
    <w:bookmarkEnd w:id="1"/>
    <w:p w:rsidR="008D27F7" w:rsidRDefault="008D27F7" w:rsidP="008D27F7">
      <w:pPr>
        <w:pStyle w:val="3"/>
        <w:numPr>
          <w:ilvl w:val="2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75" w:after="225"/>
        <w:ind w:left="0" w:firstLine="0"/>
        <w:jc w:val="center"/>
      </w:pPr>
      <w:r>
        <w:rPr>
          <w:rFonts w:ascii="Times New Roman" w:hAnsi="Times New Roman"/>
        </w:rPr>
        <w:t>IV. Правила написания наименований и нумерации объектов адресации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82" w:name="P0110"/>
      <w:bookmarkStart w:id="283" w:name="P010E"/>
      <w:bookmarkEnd w:id="282"/>
      <w:bookmarkEnd w:id="283"/>
      <w:r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bookmarkStart w:id="284" w:name="redstr371"/>
      <w:bookmarkEnd w:id="284"/>
      <w:r>
        <w:rPr>
          <w:sz w:val="28"/>
          <w:szCs w:val="28"/>
        </w:rPr>
        <w:br/>
      </w:r>
      <w:bookmarkStart w:id="285" w:name="redstr370"/>
      <w:bookmarkEnd w:id="285"/>
      <w:r>
        <w:rPr>
          <w:sz w:val="28"/>
          <w:szCs w:val="28"/>
        </w:rPr>
        <w:tab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>
        <w:rPr>
          <w:sz w:val="28"/>
          <w:szCs w:val="28"/>
        </w:rPr>
        <w:br/>
      </w:r>
      <w:bookmarkStart w:id="286" w:name="redstr369"/>
      <w:bookmarkEnd w:id="286"/>
      <w:r>
        <w:rPr>
          <w:sz w:val="28"/>
          <w:szCs w:val="28"/>
        </w:rPr>
        <w:tab/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                         </w:t>
      </w:r>
      <w:bookmarkStart w:id="287" w:name="redstr367"/>
      <w:bookmarkEnd w:id="287"/>
      <w:r>
        <w:rPr>
          <w:sz w:val="28"/>
          <w:szCs w:val="28"/>
        </w:rPr>
        <w:br/>
      </w:r>
      <w:bookmarkStart w:id="288" w:name="redstr366"/>
      <w:bookmarkEnd w:id="288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3" w:history="1">
        <w:r>
          <w:rPr>
            <w:rStyle w:val="a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bookmarkStart w:id="289" w:name="redstr364"/>
      <w:bookmarkEnd w:id="289"/>
      <w:r>
        <w:rPr>
          <w:sz w:val="28"/>
          <w:szCs w:val="28"/>
        </w:rPr>
        <w:tab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</w:t>
      </w:r>
      <w:proofErr w:type="gramEnd"/>
      <w:r>
        <w:rPr>
          <w:sz w:val="28"/>
          <w:szCs w:val="28"/>
        </w:rPr>
        <w:t xml:space="preserve">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bookmarkStart w:id="290" w:name="redstr363"/>
      <w:bookmarkEnd w:id="29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91" w:name="P0112"/>
      <w:bookmarkEnd w:id="291"/>
      <w:r>
        <w:rPr>
          <w:sz w:val="28"/>
          <w:szCs w:val="28"/>
        </w:rPr>
        <w:lastRenderedPageBreak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292" w:name="redstr384"/>
      <w:bookmarkStart w:id="293" w:name="redstr383"/>
      <w:bookmarkEnd w:id="292"/>
      <w:bookmarkEnd w:id="293"/>
      <w:r>
        <w:rPr>
          <w:sz w:val="28"/>
          <w:szCs w:val="28"/>
        </w:rPr>
        <w:t>а)"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>-дефис;</w:t>
      </w:r>
      <w:bookmarkStart w:id="294" w:name="redstr382"/>
      <w:bookmarkEnd w:id="294"/>
      <w:r>
        <w:rPr>
          <w:sz w:val="28"/>
          <w:szCs w:val="28"/>
        </w:rPr>
        <w:br/>
      </w:r>
      <w:bookmarkStart w:id="295" w:name="redstr381"/>
      <w:bookmarkEnd w:id="295"/>
      <w:r>
        <w:rPr>
          <w:sz w:val="28"/>
          <w:szCs w:val="28"/>
        </w:rPr>
        <w:t>б)"."-точка;</w:t>
      </w:r>
      <w:bookmarkStart w:id="296" w:name="redstr380"/>
      <w:bookmarkEnd w:id="296"/>
      <w:r>
        <w:rPr>
          <w:sz w:val="28"/>
          <w:szCs w:val="28"/>
        </w:rPr>
        <w:br/>
      </w:r>
      <w:bookmarkStart w:id="297" w:name="redstr379"/>
      <w:bookmarkEnd w:id="297"/>
      <w:r>
        <w:rPr>
          <w:sz w:val="28"/>
          <w:szCs w:val="28"/>
        </w:rPr>
        <w:t xml:space="preserve">в)"("- открывающая круглая скобка;                         </w:t>
      </w:r>
      <w:bookmarkStart w:id="298" w:name="redstr378"/>
      <w:bookmarkEnd w:id="298"/>
      <w:r>
        <w:rPr>
          <w:sz w:val="28"/>
          <w:szCs w:val="28"/>
        </w:rPr>
        <w:br/>
      </w:r>
      <w:bookmarkStart w:id="299" w:name="redstr377"/>
      <w:bookmarkEnd w:id="299"/>
      <w:r>
        <w:rPr>
          <w:sz w:val="28"/>
          <w:szCs w:val="28"/>
        </w:rPr>
        <w:t xml:space="preserve">г)")"- закрывающая круглая скобка; </w:t>
      </w:r>
      <w:bookmarkStart w:id="300" w:name="redstr376"/>
      <w:bookmarkEnd w:id="300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  <w:bookmarkStart w:id="301" w:name="redstr375"/>
      <w:bookmarkEnd w:id="301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"N" - знак номера.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02" w:name="redstr374"/>
      <w:bookmarkStart w:id="303" w:name="P0114"/>
      <w:bookmarkEnd w:id="302"/>
      <w:bookmarkEnd w:id="303"/>
      <w:r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Start w:id="304" w:name="redstr386"/>
      <w:bookmarkEnd w:id="30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05" w:name="P0116"/>
      <w:bookmarkEnd w:id="305"/>
      <w:r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Start w:id="306" w:name="redstr388"/>
      <w:bookmarkEnd w:id="306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07" w:name="P0118"/>
      <w:bookmarkEnd w:id="307"/>
      <w:r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Start w:id="308" w:name="redstr390"/>
      <w:bookmarkEnd w:id="308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09" w:name="P011A"/>
      <w:bookmarkEnd w:id="309"/>
      <w:r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Start w:id="310" w:name="redstr392"/>
      <w:bookmarkEnd w:id="310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11" w:name="P011C"/>
      <w:bookmarkEnd w:id="311"/>
      <w:r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Start w:id="312" w:name="redstr394"/>
      <w:bookmarkEnd w:id="312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13" w:name="P011E"/>
      <w:bookmarkEnd w:id="313"/>
      <w:r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  <w:bookmarkStart w:id="314" w:name="redstr396"/>
      <w:bookmarkEnd w:id="314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15" w:name="P0120"/>
      <w:bookmarkEnd w:id="315"/>
      <w:r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>
        <w:rPr>
          <w:sz w:val="28"/>
          <w:szCs w:val="28"/>
        </w:rPr>
        <w:br/>
      </w:r>
      <w:bookmarkStart w:id="316" w:name="redstr399"/>
      <w:bookmarkEnd w:id="316"/>
      <w:r>
        <w:rPr>
          <w:sz w:val="28"/>
          <w:szCs w:val="28"/>
        </w:rPr>
        <w:tab/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", а также символ "/" - косая черта.</w:t>
      </w:r>
      <w:bookmarkStart w:id="317" w:name="redstr398"/>
      <w:bookmarkEnd w:id="317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18" w:name="P0122"/>
      <w:bookmarkEnd w:id="318"/>
      <w:r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Start w:id="319" w:name="redstr402"/>
      <w:bookmarkEnd w:id="319"/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bookmarkStart w:id="320" w:name="P0124"/>
      <w:bookmarkEnd w:id="320"/>
      <w:r>
        <w:rPr>
          <w:sz w:val="28"/>
          <w:szCs w:val="28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</w:t>
      </w:r>
      <w:r>
        <w:rPr>
          <w:sz w:val="28"/>
          <w:szCs w:val="28"/>
        </w:rPr>
        <w:lastRenderedPageBreak/>
        <w:t>использованием меньшего номера соответствующего объекта адресации путем добавления к нему буквенного индекса.</w:t>
      </w: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D57195" w:rsidRDefault="00D57195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8"/>
          <w:szCs w:val="28"/>
        </w:rPr>
      </w:pPr>
    </w:p>
    <w:p w:rsidR="008D27F7" w:rsidRPr="00D57195" w:rsidRDefault="008D27F7" w:rsidP="008D27F7">
      <w:pPr>
        <w:jc w:val="right"/>
        <w:rPr>
          <w:b/>
          <w:sz w:val="22"/>
          <w:szCs w:val="22"/>
        </w:rPr>
      </w:pPr>
      <w:r w:rsidRPr="00426E29">
        <w:rPr>
          <w:b/>
        </w:rPr>
        <w:t xml:space="preserve"> </w:t>
      </w:r>
      <w:r w:rsidRPr="00D57195">
        <w:rPr>
          <w:b/>
          <w:sz w:val="22"/>
          <w:szCs w:val="22"/>
        </w:rPr>
        <w:t xml:space="preserve">Приложение №  2  к решению  Совета  </w:t>
      </w:r>
    </w:p>
    <w:p w:rsidR="008D27F7" w:rsidRPr="00D57195" w:rsidRDefault="008D27F7" w:rsidP="008D27F7">
      <w:pPr>
        <w:ind w:right="57"/>
        <w:jc w:val="right"/>
        <w:rPr>
          <w:b/>
          <w:sz w:val="22"/>
          <w:szCs w:val="22"/>
        </w:rPr>
      </w:pPr>
      <w:r w:rsidRPr="00D57195">
        <w:rPr>
          <w:b/>
          <w:sz w:val="22"/>
          <w:szCs w:val="22"/>
        </w:rPr>
        <w:t xml:space="preserve">сельского поселения </w:t>
      </w:r>
      <w:proofErr w:type="spellStart"/>
      <w:r w:rsidRPr="00D57195">
        <w:rPr>
          <w:b/>
          <w:sz w:val="22"/>
          <w:szCs w:val="22"/>
        </w:rPr>
        <w:t>Арметовский</w:t>
      </w:r>
      <w:proofErr w:type="spellEnd"/>
      <w:r w:rsidRPr="00D57195">
        <w:rPr>
          <w:b/>
          <w:sz w:val="22"/>
          <w:szCs w:val="22"/>
        </w:rPr>
        <w:t xml:space="preserve"> сельсовет  МР </w:t>
      </w:r>
    </w:p>
    <w:p w:rsidR="008D27F7" w:rsidRPr="00D57195" w:rsidRDefault="008D27F7" w:rsidP="008D27F7">
      <w:pPr>
        <w:tabs>
          <w:tab w:val="left" w:pos="10095"/>
        </w:tabs>
        <w:jc w:val="right"/>
        <w:rPr>
          <w:b/>
          <w:sz w:val="22"/>
          <w:szCs w:val="22"/>
        </w:rPr>
      </w:pPr>
      <w:proofErr w:type="spellStart"/>
      <w:r w:rsidRPr="00D57195">
        <w:rPr>
          <w:b/>
          <w:sz w:val="22"/>
          <w:szCs w:val="22"/>
        </w:rPr>
        <w:t>Ишимбайский</w:t>
      </w:r>
      <w:proofErr w:type="spellEnd"/>
      <w:r w:rsidRPr="00D57195">
        <w:rPr>
          <w:b/>
          <w:sz w:val="22"/>
          <w:szCs w:val="22"/>
        </w:rPr>
        <w:t xml:space="preserve"> район  </w:t>
      </w:r>
    </w:p>
    <w:p w:rsidR="008D27F7" w:rsidRPr="00D57195" w:rsidRDefault="00D57195" w:rsidP="008D27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8D27F7" w:rsidRPr="00D57195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03.02.2017</w:t>
      </w:r>
      <w:r w:rsidR="008D27F7" w:rsidRPr="00D57195"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>21/149</w:t>
      </w:r>
      <w:r w:rsidR="008D27F7" w:rsidRPr="00D57195">
        <w:rPr>
          <w:b/>
          <w:sz w:val="22"/>
          <w:szCs w:val="22"/>
        </w:rPr>
        <w:t xml:space="preserve">_ </w:t>
      </w:r>
    </w:p>
    <w:p w:rsidR="008D27F7" w:rsidRPr="00426E29" w:rsidRDefault="008D27F7" w:rsidP="008D27F7">
      <w:pPr>
        <w:spacing w:line="360" w:lineRule="atLeast"/>
        <w:ind w:left="5103" w:firstLine="851"/>
        <w:jc w:val="right"/>
        <w:rPr>
          <w:b/>
          <w:sz w:val="28"/>
          <w:szCs w:val="28"/>
        </w:rPr>
      </w:pPr>
      <w:bookmarkStart w:id="321" w:name="P0125"/>
      <w:bookmarkEnd w:id="321"/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>ПРАВИЛА</w:t>
      </w: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 xml:space="preserve">сокращенного наименования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</w:t>
      </w:r>
    </w:p>
    <w:p w:rsidR="008D27F7" w:rsidRPr="00D57195" w:rsidRDefault="008D27F7" w:rsidP="008D27F7">
      <w:pPr>
        <w:jc w:val="both"/>
        <w:rPr>
          <w:sz w:val="24"/>
          <w:szCs w:val="24"/>
        </w:rPr>
      </w:pP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Настоящие Правила устанавливают порядок сокращенного наименования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элементов.</w:t>
      </w: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В структуре адреса сокращенные наименования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 (страна, субъект Российской Федерации, муниципальный район, городской округ, внутригородская территория в составе субъекта Российской Федерации, городское или сельское поселение, населенный пункт, элемент улично-дорожной сети, элемент планировочной структуры и идентификационны</w:t>
      </w:r>
      <w:proofErr w:type="gramStart"/>
      <w:r w:rsidRPr="00D57195">
        <w:rPr>
          <w:sz w:val="24"/>
          <w:szCs w:val="24"/>
        </w:rPr>
        <w:t>й(</w:t>
      </w:r>
      <w:proofErr w:type="spellStart"/>
      <w:proofErr w:type="gramEnd"/>
      <w:r w:rsidRPr="00D57195">
        <w:rPr>
          <w:sz w:val="24"/>
          <w:szCs w:val="24"/>
        </w:rPr>
        <w:t>ые</w:t>
      </w:r>
      <w:proofErr w:type="spellEnd"/>
      <w:r w:rsidRPr="00D57195">
        <w:rPr>
          <w:sz w:val="24"/>
          <w:szCs w:val="24"/>
        </w:rPr>
        <w:t>) элемент(</w:t>
      </w:r>
      <w:proofErr w:type="spellStart"/>
      <w:r w:rsidRPr="00D57195">
        <w:rPr>
          <w:sz w:val="24"/>
          <w:szCs w:val="24"/>
        </w:rPr>
        <w:t>ы</w:t>
      </w:r>
      <w:proofErr w:type="spellEnd"/>
      <w:r w:rsidRPr="00D57195">
        <w:rPr>
          <w:sz w:val="24"/>
          <w:szCs w:val="24"/>
        </w:rPr>
        <w:t xml:space="preserve">) объекта адресации) указываются с использованием букв русского алфавита. </w:t>
      </w:r>
    </w:p>
    <w:p w:rsidR="008D27F7" w:rsidRPr="00D57195" w:rsidRDefault="008D27F7" w:rsidP="008D27F7">
      <w:pPr>
        <w:tabs>
          <w:tab w:val="left" w:pos="1134"/>
        </w:tabs>
        <w:spacing w:line="360" w:lineRule="atLeast"/>
        <w:ind w:firstLine="709"/>
        <w:jc w:val="both"/>
        <w:rPr>
          <w:sz w:val="24"/>
          <w:szCs w:val="24"/>
        </w:rPr>
      </w:pPr>
      <w:proofErr w:type="gramStart"/>
      <w:r w:rsidRPr="00D57195">
        <w:rPr>
          <w:sz w:val="24"/>
          <w:szCs w:val="24"/>
        </w:rPr>
        <w:t xml:space="preserve">Дополнительно в случае указания органом местного самоуправления, органом государственной власти субъекта Российской Федерации – города федерального значения или органом местного самоуправления внутригородского муниципального образования города федерального значения, уполномоченным законом указанного субъекта Российской Федерации на присвоение объектам адресации адресов, наименований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Федерации, сокращенные</w:t>
      </w:r>
      <w:proofErr w:type="gramEnd"/>
      <w:r w:rsidRPr="00D57195">
        <w:rPr>
          <w:sz w:val="24"/>
          <w:szCs w:val="24"/>
        </w:rPr>
        <w:t xml:space="preserve"> наименования указанных элементов могут быть также указаны соответственно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Федерации.</w:t>
      </w: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>При написании адреса на русском языке используются сокращенные наименования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адресации. Для остальных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 используются их полные наименования.</w:t>
      </w: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В наименованиях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 допускается использовать прописные и строчные буквы русского алфавита.</w:t>
      </w: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В случае если сокращенное наименование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 не образовано стяжением или сокращенная форма оканчивается на ту же букву, что и полное наименование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элементов, в конце сокращенных наименований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 ставится точка.</w:t>
      </w: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Наименования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 не сокращаются, если при расшифровке сокращения возможно различное понимание наименования </w:t>
      </w:r>
      <w:proofErr w:type="spellStart"/>
      <w:r w:rsidRPr="00D57195">
        <w:rPr>
          <w:sz w:val="24"/>
          <w:szCs w:val="24"/>
        </w:rPr>
        <w:t>адресообразующих</w:t>
      </w:r>
      <w:proofErr w:type="spellEnd"/>
      <w:r w:rsidRPr="00D57195">
        <w:rPr>
          <w:sz w:val="24"/>
          <w:szCs w:val="24"/>
        </w:rPr>
        <w:t xml:space="preserve"> элементов.</w:t>
      </w:r>
    </w:p>
    <w:p w:rsidR="008D27F7" w:rsidRPr="00D57195" w:rsidRDefault="008D27F7" w:rsidP="008D27F7">
      <w:pPr>
        <w:widowControl w:val="0"/>
        <w:numPr>
          <w:ilvl w:val="0"/>
          <w:numId w:val="25"/>
        </w:numPr>
        <w:tabs>
          <w:tab w:val="left" w:pos="1134"/>
        </w:tabs>
        <w:suppressAutoHyphens/>
        <w:spacing w:line="360" w:lineRule="atLeast"/>
        <w:ind w:left="0" w:firstLine="709"/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Сокращенные собственные наименования муниципального района, городского округа, </w:t>
      </w:r>
      <w:r w:rsidRPr="00D57195">
        <w:rPr>
          <w:sz w:val="24"/>
          <w:szCs w:val="24"/>
        </w:rPr>
        <w:lastRenderedPageBreak/>
        <w:t>внутригородской территории в составе субъекта Российской Федерации, городского или сельского поселения должны соответствовать соответствующим сокращенным наименованиям государственного реестра муниципальных образований Российской Федерации.</w:t>
      </w:r>
    </w:p>
    <w:p w:rsidR="008D27F7" w:rsidRPr="00D57195" w:rsidRDefault="008D27F7" w:rsidP="008D27F7">
      <w:pPr>
        <w:pStyle w:val="Approver"/>
        <w:tabs>
          <w:tab w:val="left" w:pos="0"/>
        </w:tabs>
        <w:spacing w:line="360" w:lineRule="atLeast"/>
        <w:ind w:left="0" w:firstLine="567"/>
        <w:jc w:val="both"/>
      </w:pPr>
    </w:p>
    <w:p w:rsidR="008D27F7" w:rsidRPr="00D57195" w:rsidRDefault="008D27F7" w:rsidP="008D27F7">
      <w:pPr>
        <w:rPr>
          <w:sz w:val="24"/>
          <w:szCs w:val="24"/>
        </w:rPr>
        <w:sectPr w:rsidR="008D27F7" w:rsidRPr="00D57195" w:rsidSect="008D27F7">
          <w:pgSz w:w="11906" w:h="16838"/>
          <w:pgMar w:top="1134" w:right="567" w:bottom="1134" w:left="1134" w:header="720" w:footer="720" w:gutter="0"/>
          <w:cols w:space="720"/>
        </w:sectPr>
      </w:pPr>
    </w:p>
    <w:p w:rsidR="008D27F7" w:rsidRDefault="008D27F7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D57195" w:rsidRPr="00D57195" w:rsidRDefault="00D57195" w:rsidP="008D27F7">
      <w:pPr>
        <w:ind w:right="-113"/>
        <w:jc w:val="right"/>
        <w:rPr>
          <w:bCs/>
          <w:sz w:val="24"/>
          <w:szCs w:val="24"/>
        </w:rPr>
      </w:pPr>
    </w:p>
    <w:p w:rsidR="008D27F7" w:rsidRPr="00D57195" w:rsidRDefault="008D27F7" w:rsidP="008D27F7">
      <w:pPr>
        <w:ind w:right="-113"/>
        <w:jc w:val="right"/>
        <w:rPr>
          <w:sz w:val="20"/>
        </w:rPr>
      </w:pPr>
      <w:r w:rsidRPr="00D57195">
        <w:rPr>
          <w:sz w:val="24"/>
          <w:szCs w:val="24"/>
        </w:rPr>
        <w:t xml:space="preserve"> </w:t>
      </w:r>
      <w:r w:rsidRPr="00D57195">
        <w:rPr>
          <w:sz w:val="20"/>
        </w:rPr>
        <w:t>Приложение № 3  к решению  Совета</w:t>
      </w:r>
    </w:p>
    <w:p w:rsidR="008D27F7" w:rsidRPr="00D57195" w:rsidRDefault="008D27F7" w:rsidP="008D27F7">
      <w:pPr>
        <w:ind w:right="-113"/>
        <w:jc w:val="right"/>
        <w:rPr>
          <w:sz w:val="20"/>
        </w:rPr>
      </w:pPr>
      <w:r w:rsidRPr="00D57195">
        <w:rPr>
          <w:sz w:val="20"/>
        </w:rPr>
        <w:t xml:space="preserve"> Сельского  поселения </w:t>
      </w:r>
      <w:proofErr w:type="spellStart"/>
      <w:r w:rsidRPr="00D57195">
        <w:rPr>
          <w:sz w:val="20"/>
        </w:rPr>
        <w:t>Арметовский</w:t>
      </w:r>
      <w:proofErr w:type="spellEnd"/>
      <w:r w:rsidRPr="00D57195">
        <w:rPr>
          <w:sz w:val="20"/>
        </w:rPr>
        <w:t xml:space="preserve"> сельсовет МР</w:t>
      </w:r>
    </w:p>
    <w:p w:rsidR="008D27F7" w:rsidRPr="00D57195" w:rsidRDefault="008D27F7" w:rsidP="008D27F7">
      <w:pPr>
        <w:jc w:val="right"/>
        <w:rPr>
          <w:sz w:val="20"/>
        </w:rPr>
      </w:pPr>
      <w:proofErr w:type="spellStart"/>
      <w:r w:rsidRPr="00D57195">
        <w:rPr>
          <w:sz w:val="20"/>
        </w:rPr>
        <w:t>Ишимбайский</w:t>
      </w:r>
      <w:proofErr w:type="spellEnd"/>
      <w:r w:rsidRPr="00D57195">
        <w:rPr>
          <w:sz w:val="20"/>
        </w:rPr>
        <w:t xml:space="preserve"> район</w:t>
      </w:r>
    </w:p>
    <w:p w:rsidR="008D27F7" w:rsidRPr="00D57195" w:rsidRDefault="00D57195" w:rsidP="008D27F7">
      <w:pPr>
        <w:jc w:val="right"/>
        <w:rPr>
          <w:sz w:val="20"/>
        </w:rPr>
      </w:pPr>
      <w:r w:rsidRPr="00D57195">
        <w:rPr>
          <w:sz w:val="20"/>
        </w:rPr>
        <w:t>о</w:t>
      </w:r>
      <w:r w:rsidR="008D27F7" w:rsidRPr="00D57195">
        <w:rPr>
          <w:sz w:val="20"/>
        </w:rPr>
        <w:t>т</w:t>
      </w:r>
      <w:r w:rsidRPr="00D57195">
        <w:rPr>
          <w:sz w:val="20"/>
        </w:rPr>
        <w:t xml:space="preserve"> 03.02.2017 г.</w:t>
      </w:r>
      <w:r w:rsidR="008D27F7" w:rsidRPr="00D57195">
        <w:rPr>
          <w:sz w:val="20"/>
        </w:rPr>
        <w:t xml:space="preserve"> №</w:t>
      </w:r>
      <w:r w:rsidRPr="00D57195">
        <w:rPr>
          <w:sz w:val="20"/>
        </w:rPr>
        <w:t>21/149</w:t>
      </w:r>
    </w:p>
    <w:p w:rsidR="008D27F7" w:rsidRPr="00D57195" w:rsidRDefault="008D27F7" w:rsidP="008D27F7">
      <w:pPr>
        <w:spacing w:line="360" w:lineRule="atLeast"/>
        <w:jc w:val="right"/>
        <w:rPr>
          <w:bCs/>
          <w:sz w:val="24"/>
          <w:szCs w:val="24"/>
        </w:rPr>
      </w:pPr>
    </w:p>
    <w:p w:rsidR="008D27F7" w:rsidRPr="00D57195" w:rsidRDefault="008D27F7" w:rsidP="008D27F7">
      <w:pPr>
        <w:ind w:left="284"/>
        <w:jc w:val="center"/>
        <w:rPr>
          <w:sz w:val="24"/>
          <w:szCs w:val="24"/>
        </w:rPr>
      </w:pPr>
      <w:r w:rsidRPr="00D57195">
        <w:rPr>
          <w:sz w:val="24"/>
          <w:szCs w:val="24"/>
        </w:rPr>
        <w:t xml:space="preserve">ПЕРЕЧЕНЬ </w:t>
      </w:r>
      <w:bookmarkStart w:id="322" w:name="_Toc205721109"/>
      <w:bookmarkEnd w:id="322"/>
    </w:p>
    <w:p w:rsidR="008D27F7" w:rsidRPr="00D57195" w:rsidRDefault="008D27F7" w:rsidP="008D27F7">
      <w:pPr>
        <w:ind w:left="284"/>
        <w:jc w:val="center"/>
        <w:rPr>
          <w:sz w:val="24"/>
          <w:szCs w:val="24"/>
        </w:rPr>
      </w:pPr>
      <w:r w:rsidRPr="00D57195">
        <w:rPr>
          <w:sz w:val="24"/>
          <w:szCs w:val="24"/>
        </w:rPr>
        <w:t>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</w:t>
      </w:r>
    </w:p>
    <w:p w:rsidR="008D27F7" w:rsidRPr="00D57195" w:rsidRDefault="008D27F7" w:rsidP="008D27F7">
      <w:pPr>
        <w:ind w:left="284"/>
        <w:rPr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5668"/>
        <w:gridCol w:w="4253"/>
      </w:tblGrid>
      <w:tr w:rsidR="008D27F7" w:rsidRPr="00D57195" w:rsidTr="008E52EE">
        <w:trPr>
          <w:trHeight w:val="765"/>
          <w:tblHeader/>
        </w:trPr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jc w:val="center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jc w:val="center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Сокращенное наименование</w:t>
            </w:r>
          </w:p>
        </w:tc>
      </w:tr>
      <w:tr w:rsidR="008D27F7" w:rsidRPr="00D57195" w:rsidTr="008E52EE">
        <w:trPr>
          <w:trHeight w:val="253"/>
        </w:trPr>
        <w:tc>
          <w:tcPr>
            <w:tcW w:w="9921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8D27F7" w:rsidRPr="00D57195" w:rsidRDefault="008D27F7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мун</w:t>
            </w:r>
            <w:proofErr w:type="gramStart"/>
            <w:r w:rsidRPr="00D57195">
              <w:rPr>
                <w:sz w:val="24"/>
                <w:szCs w:val="24"/>
              </w:rPr>
              <w:t>.р</w:t>
            </w:r>
            <w:proofErr w:type="gramEnd"/>
            <w:r w:rsidRPr="00D57195">
              <w:rPr>
                <w:sz w:val="24"/>
                <w:szCs w:val="24"/>
              </w:rPr>
              <w:t>-н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г.п.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с.п.</w:t>
            </w:r>
          </w:p>
        </w:tc>
      </w:tr>
      <w:tr w:rsidR="008D27F7" w:rsidRPr="00D57195" w:rsidTr="008E52EE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jc w:val="center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Населенные пункты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Город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г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Дачный поселок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дп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Поселок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proofErr w:type="gramStart"/>
            <w:r w:rsidRPr="00D571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нп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2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Железнодорожная будка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240" w:after="120"/>
              <w:ind w:left="284" w:firstLine="442"/>
              <w:rPr>
                <w:sz w:val="24"/>
                <w:szCs w:val="24"/>
              </w:rPr>
            </w:pPr>
            <w:proofErr w:type="gramStart"/>
            <w:r w:rsidRPr="00D57195">
              <w:rPr>
                <w:sz w:val="24"/>
                <w:szCs w:val="24"/>
              </w:rPr>
              <w:t>ж</w:t>
            </w:r>
            <w:proofErr w:type="gramEnd"/>
            <w:r w:rsidRPr="00D57195">
              <w:rPr>
                <w:sz w:val="24"/>
                <w:szCs w:val="24"/>
              </w:rPr>
              <w:t>/</w:t>
            </w: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  <w:r w:rsidRPr="00D57195">
              <w:rPr>
                <w:sz w:val="24"/>
                <w:szCs w:val="24"/>
              </w:rPr>
              <w:t xml:space="preserve"> будка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Железнодорожная ветка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gramStart"/>
            <w:r w:rsidRPr="00D57195">
              <w:rPr>
                <w:sz w:val="24"/>
                <w:szCs w:val="24"/>
              </w:rPr>
              <w:t>ж</w:t>
            </w:r>
            <w:proofErr w:type="gramEnd"/>
            <w:r w:rsidRPr="00D57195">
              <w:rPr>
                <w:sz w:val="24"/>
                <w:szCs w:val="24"/>
              </w:rPr>
              <w:t>/</w:t>
            </w: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  <w:r w:rsidRPr="00D57195">
              <w:rPr>
                <w:sz w:val="24"/>
                <w:szCs w:val="24"/>
              </w:rPr>
              <w:t xml:space="preserve"> ветка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Железнодорожная казарма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gramStart"/>
            <w:r w:rsidRPr="00D57195">
              <w:rPr>
                <w:sz w:val="24"/>
                <w:szCs w:val="24"/>
              </w:rPr>
              <w:t>ж</w:t>
            </w:r>
            <w:proofErr w:type="gramEnd"/>
            <w:r w:rsidRPr="00D57195">
              <w:rPr>
                <w:sz w:val="24"/>
                <w:szCs w:val="24"/>
              </w:rPr>
              <w:t>/</w:t>
            </w: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  <w:r w:rsidRPr="00D57195">
              <w:rPr>
                <w:sz w:val="24"/>
                <w:szCs w:val="24"/>
              </w:rPr>
              <w:t xml:space="preserve"> казарма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Железнодорожный комбинат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gramStart"/>
            <w:r w:rsidRPr="00D57195">
              <w:rPr>
                <w:sz w:val="24"/>
                <w:szCs w:val="24"/>
              </w:rPr>
              <w:t>ж</w:t>
            </w:r>
            <w:proofErr w:type="gramEnd"/>
            <w:r w:rsidRPr="00D57195">
              <w:rPr>
                <w:sz w:val="24"/>
                <w:szCs w:val="24"/>
              </w:rPr>
              <w:t>/</w:t>
            </w: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  <w:r w:rsidRPr="00D57195">
              <w:rPr>
                <w:sz w:val="24"/>
                <w:szCs w:val="24"/>
              </w:rPr>
              <w:t xml:space="preserve"> комбинат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Железнодорожный разъезд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gramStart"/>
            <w:r w:rsidRPr="00D57195">
              <w:rPr>
                <w:sz w:val="24"/>
                <w:szCs w:val="24"/>
              </w:rPr>
              <w:t>ж</w:t>
            </w:r>
            <w:proofErr w:type="gramEnd"/>
            <w:r w:rsidRPr="00D57195">
              <w:rPr>
                <w:sz w:val="24"/>
                <w:szCs w:val="24"/>
              </w:rPr>
              <w:t>/</w:t>
            </w: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  <w:r w:rsidRPr="00D57195">
              <w:rPr>
                <w:sz w:val="24"/>
                <w:szCs w:val="24"/>
              </w:rPr>
              <w:t xml:space="preserve"> </w:t>
            </w:r>
            <w:proofErr w:type="spellStart"/>
            <w:r w:rsidRPr="00D57195">
              <w:rPr>
                <w:sz w:val="24"/>
                <w:szCs w:val="24"/>
              </w:rPr>
              <w:t>рзд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Железнодорожная станция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ж/</w:t>
            </w: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  <w:r w:rsidRPr="00D5719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195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Деревня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Село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Слобода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сл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Станция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proofErr w:type="gramStart"/>
            <w:r w:rsidRPr="00D57195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Станица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ст-ца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Разъезд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рзд</w:t>
            </w:r>
            <w:proofErr w:type="spellEnd"/>
          </w:p>
        </w:tc>
      </w:tr>
      <w:tr w:rsidR="008D27F7" w:rsidRPr="00D57195" w:rsidTr="008E52EE">
        <w:trPr>
          <w:trHeight w:val="253"/>
        </w:trPr>
        <w:tc>
          <w:tcPr>
            <w:tcW w:w="9921" w:type="dxa"/>
            <w:gridSpan w:val="2"/>
            <w:shd w:val="clear" w:color="auto" w:fill="FFFFFF"/>
            <w:vAlign w:val="center"/>
          </w:tcPr>
          <w:p w:rsidR="00D57195" w:rsidRDefault="00D57195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</w:p>
          <w:p w:rsidR="00D57195" w:rsidRDefault="00D57195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</w:p>
          <w:p w:rsidR="00D57195" w:rsidRDefault="00D57195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</w:p>
          <w:p w:rsidR="008D27F7" w:rsidRPr="00D57195" w:rsidRDefault="008D27F7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Элементы планировочной структуры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lastRenderedPageBreak/>
              <w:t>Берег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берег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Вал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вал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Жилой район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ж/</w:t>
            </w:r>
            <w:proofErr w:type="spellStart"/>
            <w:proofErr w:type="gramStart"/>
            <w:r w:rsidRPr="00D57195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Зона (массив)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зона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кв-л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Микрорайон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мкр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Набережная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наб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Парк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парк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Платформа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платф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9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Промышленный район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proofErr w:type="gramStart"/>
            <w:r w:rsidRPr="00D571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7195">
              <w:rPr>
                <w:sz w:val="24"/>
                <w:szCs w:val="24"/>
              </w:rPr>
              <w:t>/</w:t>
            </w:r>
            <w:proofErr w:type="spellStart"/>
            <w:r w:rsidRPr="00D57195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8D27F7" w:rsidRPr="00D57195" w:rsidTr="008E52EE">
        <w:trPr>
          <w:trHeight w:val="39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р-н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Сад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сад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сквер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Территория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тер.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Территория размещения дачных некоммерческих объединений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2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ДНО</w:t>
            </w:r>
          </w:p>
        </w:tc>
      </w:tr>
      <w:tr w:rsidR="008D27F7" w:rsidRPr="00D57195" w:rsidTr="008E52EE">
        <w:trPr>
          <w:trHeight w:val="39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Территория размещения огороднических некоммерческих объединений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ОНО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Усадьба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усадьба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Участок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2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уч-к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8D27F7" w:rsidRPr="00D57195" w:rsidRDefault="008D27F7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  <w:r w:rsidRPr="00D57195">
              <w:rPr>
                <w:iCs/>
                <w:sz w:val="24"/>
                <w:szCs w:val="24"/>
              </w:rPr>
              <w:t>Элементы улично-дорожной сети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Аллея</w:t>
            </w:r>
            <w:bookmarkStart w:id="323" w:name="_GoBack"/>
            <w:bookmarkEnd w:id="323"/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аллея</w:t>
            </w:r>
          </w:p>
        </w:tc>
      </w:tr>
      <w:tr w:rsidR="008D27F7" w:rsidRPr="00D57195" w:rsidTr="008E52EE">
        <w:trPr>
          <w:trHeight w:val="39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Бульвар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б-р</w:t>
            </w:r>
            <w:proofErr w:type="spellEnd"/>
          </w:p>
        </w:tc>
      </w:tr>
      <w:tr w:rsidR="008D27F7" w:rsidRPr="00D57195" w:rsidTr="008E52EE">
        <w:trPr>
          <w:trHeight w:val="236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Велосипедная дорожка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велдор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Въезд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въезд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Дорога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дор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Заезд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заезд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Линия </w:t>
            </w:r>
          </w:p>
        </w:tc>
        <w:tc>
          <w:tcPr>
            <w:tcW w:w="4253" w:type="dxa"/>
            <w:shd w:val="clear" w:color="auto" w:fill="auto"/>
          </w:tcPr>
          <w:p w:rsidR="008D27F7" w:rsidRDefault="00D57195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Л</w:t>
            </w:r>
            <w:r w:rsidR="008D27F7" w:rsidRPr="00D57195">
              <w:rPr>
                <w:sz w:val="24"/>
                <w:szCs w:val="24"/>
              </w:rPr>
              <w:t>иния</w:t>
            </w:r>
          </w:p>
          <w:p w:rsidR="00D57195" w:rsidRPr="00D57195" w:rsidRDefault="00D57195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lastRenderedPageBreak/>
              <w:t>Магистраль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мгстр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Мост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мост</w:t>
            </w:r>
          </w:p>
        </w:tc>
      </w:tr>
      <w:tr w:rsidR="008D27F7" w:rsidRPr="00D57195" w:rsidTr="008E52EE">
        <w:trPr>
          <w:trHeight w:val="289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Набережная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наб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Переезд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переезд</w:t>
            </w:r>
          </w:p>
        </w:tc>
      </w:tr>
      <w:tr w:rsidR="008D27F7" w:rsidRPr="00D57195" w:rsidTr="008E52EE">
        <w:trPr>
          <w:trHeight w:val="225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Переулок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пер.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пеш</w:t>
            </w:r>
            <w:proofErr w:type="gramStart"/>
            <w:r w:rsidRPr="00D57195">
              <w:rPr>
                <w:sz w:val="24"/>
                <w:szCs w:val="24"/>
              </w:rPr>
              <w:t>.д</w:t>
            </w:r>
            <w:proofErr w:type="gramEnd"/>
            <w:r w:rsidRPr="00D57195">
              <w:rPr>
                <w:sz w:val="24"/>
                <w:szCs w:val="24"/>
              </w:rPr>
              <w:t>ор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18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Площадка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пл-ка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пл.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проезд</w:t>
            </w:r>
          </w:p>
        </w:tc>
      </w:tr>
      <w:tr w:rsidR="008D27F7" w:rsidRPr="00D57195" w:rsidTr="008E52EE">
        <w:trPr>
          <w:trHeight w:val="39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Просек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просек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Просека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просека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Проселок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проселок</w:t>
            </w:r>
          </w:p>
        </w:tc>
      </w:tr>
      <w:tr w:rsidR="008D27F7" w:rsidRPr="00D57195" w:rsidTr="008E52EE">
        <w:trPr>
          <w:trHeight w:val="341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Проспект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2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пр-кт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Проулок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2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проулок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Разъезд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рзд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Ряд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ряд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Спуск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спуск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Съезд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съезд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Тракт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тракт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Тротуар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тр-р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Тупик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туп.</w:t>
            </w:r>
          </w:p>
        </w:tc>
      </w:tr>
      <w:tr w:rsidR="008D27F7" w:rsidRPr="00D57195" w:rsidTr="008E52EE">
        <w:trPr>
          <w:trHeight w:val="339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ул.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 xml:space="preserve">Шоссе </w:t>
            </w:r>
          </w:p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  <w:p w:rsidR="008D27F7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  <w:p w:rsidR="00D57195" w:rsidRDefault="00D57195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  <w:p w:rsidR="00D57195" w:rsidRDefault="00D57195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  <w:p w:rsidR="00D57195" w:rsidRDefault="00D57195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  <w:p w:rsidR="00D57195" w:rsidRDefault="00D57195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ш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8D27F7" w:rsidRPr="00D57195" w:rsidRDefault="008D27F7" w:rsidP="008E52EE">
            <w:pPr>
              <w:spacing w:before="240" w:after="240"/>
              <w:ind w:left="284"/>
              <w:jc w:val="center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lastRenderedPageBreak/>
              <w:t>Идентификационные элементы объекта адресации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Владение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влд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гараж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Дом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д.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Домовладение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двлд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Здание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зд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з</w:t>
            </w:r>
            <w:proofErr w:type="spellEnd"/>
            <w:r w:rsidRPr="00D57195">
              <w:rPr>
                <w:sz w:val="24"/>
                <w:szCs w:val="24"/>
              </w:rPr>
              <w:t>/у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кв.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Комната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ком.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Корпус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к.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ОНС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офис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пав.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Помещение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помещ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Рабочий участок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раб</w:t>
            </w:r>
            <w:proofErr w:type="gramStart"/>
            <w:r w:rsidRPr="00D57195">
              <w:rPr>
                <w:sz w:val="24"/>
                <w:szCs w:val="24"/>
              </w:rPr>
              <w:t>.у</w:t>
            </w:r>
            <w:proofErr w:type="gramEnd"/>
            <w:r w:rsidRPr="00D57195">
              <w:rPr>
                <w:sz w:val="24"/>
                <w:szCs w:val="24"/>
              </w:rPr>
              <w:t>ч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скл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Сооружение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соор</w:t>
            </w:r>
            <w:proofErr w:type="spellEnd"/>
            <w:r w:rsidRPr="00D57195">
              <w:rPr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Строение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2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стр.</w:t>
            </w:r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Торговый зал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proofErr w:type="spellStart"/>
            <w:r w:rsidRPr="00D57195">
              <w:rPr>
                <w:sz w:val="24"/>
                <w:szCs w:val="24"/>
              </w:rPr>
              <w:t>торг</w:t>
            </w:r>
            <w:proofErr w:type="gramStart"/>
            <w:r w:rsidRPr="00D57195">
              <w:rPr>
                <w:sz w:val="24"/>
                <w:szCs w:val="24"/>
              </w:rPr>
              <w:t>.з</w:t>
            </w:r>
            <w:proofErr w:type="gramEnd"/>
            <w:r w:rsidRPr="00D57195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8D27F7" w:rsidRPr="00D57195" w:rsidTr="008E52EE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8D27F7" w:rsidRPr="00D57195" w:rsidRDefault="008D27F7" w:rsidP="008E52EE">
            <w:pPr>
              <w:spacing w:before="40" w:after="120"/>
              <w:ind w:left="284"/>
              <w:rPr>
                <w:sz w:val="24"/>
                <w:szCs w:val="24"/>
              </w:rPr>
            </w:pPr>
            <w:r w:rsidRPr="00D57195">
              <w:rPr>
                <w:color w:val="000000"/>
                <w:sz w:val="24"/>
                <w:szCs w:val="24"/>
              </w:rPr>
              <w:t>Цех</w:t>
            </w:r>
          </w:p>
        </w:tc>
        <w:tc>
          <w:tcPr>
            <w:tcW w:w="4253" w:type="dxa"/>
            <w:shd w:val="clear" w:color="auto" w:fill="auto"/>
          </w:tcPr>
          <w:p w:rsidR="008D27F7" w:rsidRPr="00D57195" w:rsidRDefault="008D27F7" w:rsidP="008E52EE">
            <w:pPr>
              <w:spacing w:before="40" w:after="120"/>
              <w:ind w:left="284" w:firstLine="445"/>
              <w:rPr>
                <w:sz w:val="24"/>
                <w:szCs w:val="24"/>
              </w:rPr>
            </w:pPr>
            <w:r w:rsidRPr="00D57195">
              <w:rPr>
                <w:sz w:val="24"/>
                <w:szCs w:val="24"/>
              </w:rPr>
              <w:t>цех</w:t>
            </w:r>
          </w:p>
        </w:tc>
      </w:tr>
    </w:tbl>
    <w:p w:rsidR="008D27F7" w:rsidRPr="00D57195" w:rsidRDefault="008D27F7" w:rsidP="008D27F7">
      <w:pPr>
        <w:rPr>
          <w:sz w:val="24"/>
          <w:szCs w:val="24"/>
        </w:rPr>
        <w:sectPr w:rsidR="008D27F7" w:rsidRPr="00D57195">
          <w:headerReference w:type="default" r:id="rId54"/>
          <w:footerReference w:type="default" r:id="rId55"/>
          <w:headerReference w:type="first" r:id="rId56"/>
          <w:footerReference w:type="first" r:id="rId57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60"/>
        </w:sectPr>
      </w:pPr>
    </w:p>
    <w:p w:rsidR="008D27F7" w:rsidRPr="00D57195" w:rsidRDefault="008D27F7" w:rsidP="008D27F7">
      <w:pPr>
        <w:pStyle w:val="Approver"/>
        <w:tabs>
          <w:tab w:val="left" w:pos="5103"/>
        </w:tabs>
        <w:spacing w:line="360" w:lineRule="atLeast"/>
        <w:ind w:left="5103"/>
        <w:jc w:val="center"/>
        <w:sectPr w:rsidR="008D27F7" w:rsidRPr="00D57195">
          <w:type w:val="continuous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8D27F7" w:rsidRPr="00D57195" w:rsidRDefault="008D27F7" w:rsidP="008D27F7">
      <w:pPr>
        <w:pStyle w:val="Approver"/>
        <w:tabs>
          <w:tab w:val="left" w:pos="0"/>
        </w:tabs>
        <w:spacing w:line="360" w:lineRule="atLeast"/>
        <w:ind w:left="0"/>
        <w:jc w:val="right"/>
      </w:pPr>
      <w:r w:rsidRPr="00D57195">
        <w:rPr>
          <w:bCs/>
        </w:rPr>
        <w:lastRenderedPageBreak/>
        <w:t>Приложение № 4  к решению  Совета</w:t>
      </w:r>
    </w:p>
    <w:p w:rsidR="008D27F7" w:rsidRPr="00D57195" w:rsidRDefault="008D27F7" w:rsidP="008D27F7">
      <w:pPr>
        <w:ind w:right="-113"/>
        <w:jc w:val="right"/>
        <w:rPr>
          <w:sz w:val="24"/>
          <w:szCs w:val="24"/>
        </w:rPr>
      </w:pPr>
      <w:r w:rsidRPr="00D57195">
        <w:rPr>
          <w:sz w:val="24"/>
          <w:szCs w:val="24"/>
        </w:rPr>
        <w:t xml:space="preserve"> Сельского  поселения </w:t>
      </w:r>
      <w:proofErr w:type="spellStart"/>
      <w:r w:rsidRPr="00D57195">
        <w:rPr>
          <w:sz w:val="24"/>
          <w:szCs w:val="24"/>
        </w:rPr>
        <w:t>Арметовский</w:t>
      </w:r>
      <w:proofErr w:type="spellEnd"/>
      <w:r w:rsidRPr="00D57195">
        <w:rPr>
          <w:sz w:val="24"/>
          <w:szCs w:val="24"/>
        </w:rPr>
        <w:t xml:space="preserve">  сельсовет МР </w:t>
      </w:r>
    </w:p>
    <w:p w:rsidR="008D27F7" w:rsidRPr="00D57195" w:rsidRDefault="008D27F7" w:rsidP="008D27F7">
      <w:pPr>
        <w:jc w:val="right"/>
        <w:rPr>
          <w:sz w:val="24"/>
          <w:szCs w:val="24"/>
        </w:rPr>
      </w:pPr>
      <w:proofErr w:type="spellStart"/>
      <w:r w:rsidRPr="00D57195">
        <w:rPr>
          <w:sz w:val="24"/>
          <w:szCs w:val="24"/>
        </w:rPr>
        <w:t>Ишимбайский</w:t>
      </w:r>
      <w:proofErr w:type="spellEnd"/>
      <w:r w:rsidRPr="00D57195">
        <w:rPr>
          <w:sz w:val="24"/>
          <w:szCs w:val="24"/>
        </w:rPr>
        <w:t xml:space="preserve"> район</w:t>
      </w:r>
    </w:p>
    <w:p w:rsidR="008D27F7" w:rsidRPr="00D57195" w:rsidRDefault="008D27F7" w:rsidP="008D27F7">
      <w:pPr>
        <w:pStyle w:val="Approver"/>
        <w:tabs>
          <w:tab w:val="left" w:pos="5103"/>
        </w:tabs>
        <w:spacing w:line="360" w:lineRule="atLeast"/>
        <w:ind w:left="5103"/>
        <w:jc w:val="right"/>
      </w:pPr>
      <w:r w:rsidRPr="00D57195">
        <w:rPr>
          <w:bCs/>
        </w:rPr>
        <w:t>от___________2017 г. № _____</w:t>
      </w:r>
    </w:p>
    <w:p w:rsidR="008D27F7" w:rsidRPr="00D57195" w:rsidRDefault="008D27F7" w:rsidP="008D27F7">
      <w:pPr>
        <w:tabs>
          <w:tab w:val="left" w:pos="5103"/>
        </w:tabs>
        <w:spacing w:line="360" w:lineRule="atLeast"/>
        <w:ind w:left="5103"/>
        <w:jc w:val="right"/>
        <w:rPr>
          <w:rFonts w:ascii="Arial" w:hAnsi="Arial"/>
          <w:color w:val="000000"/>
          <w:sz w:val="24"/>
          <w:szCs w:val="24"/>
        </w:rPr>
      </w:pP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>ПЕРЕЧЕНЬ</w:t>
      </w: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</w:p>
    <w:p w:rsidR="008D27F7" w:rsidRPr="00D57195" w:rsidRDefault="008D27F7" w:rsidP="008D27F7">
      <w:pPr>
        <w:rPr>
          <w:sz w:val="24"/>
          <w:szCs w:val="24"/>
        </w:rPr>
      </w:pPr>
    </w:p>
    <w:p w:rsidR="008D27F7" w:rsidRPr="00D57195" w:rsidRDefault="008D27F7" w:rsidP="008D27F7">
      <w:pPr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Элементы планировочной структуры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Зона (массив)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Квартал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Микрорайон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Набережная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Парк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Район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Сад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Сквер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Территория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Территория размещения дачных некоммерческих объединений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Территория размещения огороднических некоммерческих объединений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Участок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iCs/>
          <w:sz w:val="24"/>
          <w:szCs w:val="24"/>
        </w:rPr>
        <w:t>Элементы улично-дорожной сети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Аллея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Бульвар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Магистраль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Набережная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Переулок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Площадь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Проезд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Проспект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Проулок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  <w:sectPr w:rsidR="008D27F7" w:rsidRPr="00D57195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693" w:right="567" w:bottom="1693" w:left="1134" w:header="1134" w:footer="1134" w:gutter="0"/>
          <w:pgNumType w:start="1"/>
          <w:cols w:space="720"/>
          <w:docGrid w:linePitch="360"/>
        </w:sectPr>
      </w:pPr>
      <w:r w:rsidRPr="00D57195">
        <w:rPr>
          <w:sz w:val="24"/>
          <w:szCs w:val="24"/>
        </w:rPr>
        <w:t xml:space="preserve">Разъезд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lastRenderedPageBreak/>
        <w:t>Спуск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Тракт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Тупик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Улица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 xml:space="preserve">Шоссе 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Элементы объектов адресации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Здание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Земельный участок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Помещение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Сооружение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Типы зданий (сооружений)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Дом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Корпус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Сооружение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Строение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sz w:val="24"/>
          <w:szCs w:val="24"/>
        </w:rPr>
        <w:t>Типы помещений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Квартира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Комната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Офис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Павильон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Помещение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Рабочий участок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Склад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Торговый зал</w:t>
      </w:r>
    </w:p>
    <w:p w:rsidR="008D27F7" w:rsidRPr="00D57195" w:rsidRDefault="008D27F7" w:rsidP="008D27F7">
      <w:pPr>
        <w:spacing w:line="360" w:lineRule="atLeast"/>
        <w:ind w:firstLine="709"/>
        <w:rPr>
          <w:sz w:val="24"/>
          <w:szCs w:val="24"/>
        </w:rPr>
      </w:pPr>
      <w:r w:rsidRPr="00D57195">
        <w:rPr>
          <w:color w:val="000000"/>
          <w:sz w:val="24"/>
          <w:szCs w:val="24"/>
        </w:rPr>
        <w:t>Цех</w:t>
      </w: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rPr>
          <w:sz w:val="24"/>
          <w:szCs w:val="24"/>
        </w:rPr>
      </w:pPr>
    </w:p>
    <w:p w:rsidR="008D27F7" w:rsidRPr="00D57195" w:rsidRDefault="008D27F7" w:rsidP="008D27F7">
      <w:pPr>
        <w:ind w:right="-113"/>
        <w:jc w:val="right"/>
        <w:rPr>
          <w:bCs/>
          <w:sz w:val="24"/>
          <w:szCs w:val="24"/>
        </w:rPr>
      </w:pPr>
    </w:p>
    <w:p w:rsidR="008D27F7" w:rsidRPr="00D57195" w:rsidRDefault="008D27F7" w:rsidP="008D27F7">
      <w:pPr>
        <w:ind w:right="-113"/>
        <w:jc w:val="right"/>
        <w:rPr>
          <w:bCs/>
          <w:sz w:val="24"/>
          <w:szCs w:val="24"/>
        </w:rPr>
      </w:pPr>
    </w:p>
    <w:p w:rsidR="008D27F7" w:rsidRPr="00D57195" w:rsidRDefault="008D27F7" w:rsidP="008D27F7">
      <w:pPr>
        <w:ind w:right="113"/>
        <w:jc w:val="right"/>
        <w:rPr>
          <w:sz w:val="24"/>
          <w:szCs w:val="24"/>
        </w:rPr>
      </w:pPr>
      <w:r w:rsidRPr="00D57195">
        <w:rPr>
          <w:sz w:val="24"/>
          <w:szCs w:val="24"/>
        </w:rPr>
        <w:t xml:space="preserve"> Приложение № 5  к решению  Совета</w:t>
      </w:r>
    </w:p>
    <w:p w:rsidR="008D27F7" w:rsidRPr="00D57195" w:rsidRDefault="008D27F7" w:rsidP="008D27F7">
      <w:pPr>
        <w:ind w:right="113"/>
        <w:jc w:val="right"/>
        <w:rPr>
          <w:sz w:val="24"/>
          <w:szCs w:val="24"/>
        </w:rPr>
      </w:pPr>
      <w:r w:rsidRPr="00D57195">
        <w:rPr>
          <w:sz w:val="24"/>
          <w:szCs w:val="24"/>
        </w:rPr>
        <w:t xml:space="preserve"> Сельского  поселения </w:t>
      </w:r>
      <w:proofErr w:type="spellStart"/>
      <w:r w:rsidRPr="00D57195">
        <w:rPr>
          <w:sz w:val="24"/>
          <w:szCs w:val="24"/>
        </w:rPr>
        <w:t>Арметовский</w:t>
      </w:r>
      <w:proofErr w:type="spellEnd"/>
      <w:r w:rsidRPr="00D57195">
        <w:rPr>
          <w:sz w:val="24"/>
          <w:szCs w:val="24"/>
        </w:rPr>
        <w:t xml:space="preserve"> сельсовет  МР</w:t>
      </w:r>
    </w:p>
    <w:p w:rsidR="008D27F7" w:rsidRPr="00D57195" w:rsidRDefault="008D27F7" w:rsidP="008D27F7">
      <w:pPr>
        <w:ind w:right="113"/>
        <w:jc w:val="right"/>
        <w:rPr>
          <w:sz w:val="24"/>
          <w:szCs w:val="24"/>
        </w:rPr>
      </w:pPr>
      <w:proofErr w:type="spellStart"/>
      <w:r w:rsidRPr="00D57195">
        <w:rPr>
          <w:sz w:val="24"/>
          <w:szCs w:val="24"/>
        </w:rPr>
        <w:t>Ишимбайский</w:t>
      </w:r>
      <w:proofErr w:type="spellEnd"/>
      <w:r w:rsidRPr="00D57195">
        <w:rPr>
          <w:sz w:val="24"/>
          <w:szCs w:val="24"/>
        </w:rPr>
        <w:t xml:space="preserve"> район</w:t>
      </w:r>
    </w:p>
    <w:p w:rsidR="008D27F7" w:rsidRPr="00D57195" w:rsidRDefault="008D27F7" w:rsidP="008D27F7">
      <w:pPr>
        <w:jc w:val="right"/>
        <w:rPr>
          <w:bCs/>
          <w:sz w:val="24"/>
          <w:szCs w:val="24"/>
        </w:rPr>
      </w:pPr>
    </w:p>
    <w:p w:rsidR="008D27F7" w:rsidRPr="00D57195" w:rsidRDefault="008D27F7" w:rsidP="008D27F7">
      <w:pPr>
        <w:jc w:val="right"/>
        <w:rPr>
          <w:sz w:val="24"/>
          <w:szCs w:val="24"/>
        </w:rPr>
      </w:pPr>
      <w:r w:rsidRPr="00D57195">
        <w:rPr>
          <w:sz w:val="24"/>
          <w:szCs w:val="24"/>
        </w:rPr>
        <w:t>от___________2017 г. № _____</w:t>
      </w:r>
    </w:p>
    <w:p w:rsidR="008D27F7" w:rsidRPr="00D57195" w:rsidRDefault="008D27F7" w:rsidP="008D27F7">
      <w:pPr>
        <w:tabs>
          <w:tab w:val="left" w:pos="0"/>
        </w:tabs>
        <w:spacing w:line="360" w:lineRule="atLeast"/>
        <w:jc w:val="right"/>
        <w:rPr>
          <w:rFonts w:cs="Arial"/>
          <w:bCs/>
          <w:color w:val="000000"/>
          <w:sz w:val="24"/>
          <w:szCs w:val="24"/>
        </w:rPr>
      </w:pPr>
    </w:p>
    <w:p w:rsidR="008D27F7" w:rsidRPr="00D57195" w:rsidRDefault="008D27F7" w:rsidP="008D27F7">
      <w:pPr>
        <w:jc w:val="center"/>
        <w:rPr>
          <w:sz w:val="24"/>
          <w:szCs w:val="24"/>
        </w:rPr>
      </w:pPr>
      <w:bookmarkStart w:id="324" w:name="Par28"/>
      <w:bookmarkEnd w:id="324"/>
      <w:r w:rsidRPr="00D57195">
        <w:rPr>
          <w:rFonts w:cs="Arial"/>
          <w:sz w:val="24"/>
          <w:szCs w:val="24"/>
        </w:rPr>
        <w:t>ФОРМА ЗАЯВЛЕНИЯ</w:t>
      </w: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rFonts w:cs="Arial"/>
          <w:sz w:val="24"/>
          <w:szCs w:val="24"/>
        </w:rPr>
        <w:t>О ПРИСВОЕНИИ ОБЪЕКТУ АДРЕСАЦИИ АДРЕСА ИЛИ АННУЛИРОВАНИИ</w:t>
      </w: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rFonts w:cs="Arial"/>
          <w:sz w:val="24"/>
          <w:szCs w:val="24"/>
        </w:rPr>
        <w:t>ЕГО АДРЕСА</w:t>
      </w:r>
    </w:p>
    <w:p w:rsidR="008D27F7" w:rsidRPr="00D57195" w:rsidRDefault="008D27F7" w:rsidP="008D27F7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52"/>
      </w:tblGrid>
      <w:tr w:rsidR="008D27F7" w:rsidRPr="00D57195" w:rsidTr="008E52EE">
        <w:trPr>
          <w:cantSplit/>
          <w:trHeight w:val="22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Заявление принято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регистрационный номер _______________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листов заявления ___________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прилагаемых документов ____,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ФИО должностного лица ________________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подпись должностного лица ____________</w:t>
            </w:r>
          </w:p>
        </w:tc>
      </w:tr>
      <w:tr w:rsidR="008D27F7" w:rsidRPr="00D57195" w:rsidTr="008E52EE">
        <w:trPr>
          <w:cantSplit/>
          <w:trHeight w:val="34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</w:t>
            </w:r>
          </w:p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----------------------------------------</w:t>
            </w:r>
          </w:p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proofErr w:type="gramStart"/>
            <w:r w:rsidRPr="00D57195">
              <w:rPr>
                <w:rFonts w:cs="Arial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______________________________</w:t>
            </w:r>
          </w:p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  <w:trHeight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дата "__" ____________ ____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Вид: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Присвоить адрес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В связи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с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: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а(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ов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а(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ов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путем раздела земельного участка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rFonts w:cs="Arial"/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Адрес объединяемого земельного участка </w:t>
            </w:r>
            <w:hyperlink w:anchor="Par552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&lt;1&gt;</w:t>
              </w:r>
            </w:hyperlink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5277"/>
      </w:tblGrid>
      <w:tr w:rsidR="008D27F7" w:rsidRPr="00D57195" w:rsidTr="008E52EE">
        <w:trPr>
          <w:cantSplit/>
        </w:trPr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а(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ов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земельного участк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а(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ов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rFonts w:cs="Arial"/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&lt;2&gt;</w:t>
              </w:r>
            </w:hyperlink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помещения</w:t>
            </w: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394"/>
        <w:gridCol w:w="1544"/>
        <w:gridCol w:w="1452"/>
      </w:tblGrid>
      <w:tr w:rsidR="008D27F7" w:rsidRPr="00D57195" w:rsidTr="008E52EE">
        <w:trPr>
          <w:cantSplit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помещени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я(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ий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здания, сооружения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помещени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я(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ий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rFonts w:cs="Arial"/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4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rFonts w:cs="Arial"/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Вид помещения </w:t>
            </w:r>
            <w:hyperlink w:anchor="Par554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&lt;3&gt;</w:t>
              </w:r>
            </w:hyperlink>
          </w:p>
          <w:p w:rsidR="008D27F7" w:rsidRPr="00D57195" w:rsidRDefault="008D27F7" w:rsidP="008E52EE">
            <w:pPr>
              <w:jc w:val="center"/>
              <w:rPr>
                <w:rFonts w:cs="Arial"/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Количество помещений </w:t>
            </w:r>
            <w:hyperlink w:anchor="Par554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rFonts w:cs="Arial"/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5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Адрес объединяемого помещения </w:t>
            </w:r>
            <w:hyperlink w:anchor="Par555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&lt;4&gt;</w:t>
              </w:r>
            </w:hyperlink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здания, сооружения</w:t>
            </w: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5424"/>
      </w:tblGrid>
      <w:tr w:rsidR="008D27F7" w:rsidRPr="00D57195" w:rsidTr="008E52EE">
        <w:trPr>
          <w:cantSplit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10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В связи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с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:</w:t>
            </w: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proofErr w:type="gramStart"/>
            <w:r w:rsidRPr="00D57195">
              <w:rPr>
                <w:rFonts w:cs="Arial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4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пунктах 1</w:t>
              </w:r>
            </w:hyperlink>
            <w:r w:rsidRPr="00D57195">
              <w:rPr>
                <w:rFonts w:cs="Arial"/>
                <w:sz w:val="24"/>
                <w:szCs w:val="24"/>
              </w:rPr>
              <w:t xml:space="preserve"> и </w:t>
            </w:r>
            <w:hyperlink r:id="rId65" w:history="1">
              <w:r w:rsidRPr="00D57195">
                <w:rPr>
                  <w:rStyle w:val="a8"/>
                  <w:rFonts w:cs="Arial"/>
                  <w:sz w:val="24"/>
                  <w:szCs w:val="24"/>
                </w:rPr>
                <w:t>3 части 2 статьи 27</w:t>
              </w:r>
            </w:hyperlink>
            <w:r w:rsidRPr="00D57195">
              <w:rPr>
                <w:rFonts w:cs="Arial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D57195">
              <w:rPr>
                <w:rFonts w:cs="Arial"/>
                <w:sz w:val="24"/>
                <w:szCs w:val="24"/>
              </w:rPr>
              <w:t>www.pravo.gov.ru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828"/>
        <w:gridCol w:w="1412"/>
        <w:gridCol w:w="1452"/>
      </w:tblGrid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физическое лицо: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ИНН (при наличии):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номер: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дата выдачи: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кем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выдан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"__" ______ ____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"__" ________ ____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Вещное право на объект адресации:</w:t>
            </w: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право собственности</w:t>
            </w: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 многофункциональном центре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27F7" w:rsidRPr="00D57195" w:rsidTr="008E52E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10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Выдать лично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Расписка получена: ___________________________________</w:t>
            </w:r>
          </w:p>
          <w:p w:rsidR="008D27F7" w:rsidRPr="00D57195" w:rsidRDefault="008D27F7" w:rsidP="008E52EE">
            <w:pPr>
              <w:ind w:left="300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(подпись заявителя)</w:t>
            </w: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  <w:trHeight w:val="47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Не направлять</w:t>
            </w: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834"/>
        <w:gridCol w:w="1396"/>
        <w:gridCol w:w="1491"/>
      </w:tblGrid>
      <w:tr w:rsidR="008D27F7" w:rsidRPr="00D57195" w:rsidTr="008E52EE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Заявитель: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физическое лицо: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ИНН (при наличии):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номер: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дата выдачи: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кем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выдан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"__" ______ ____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ind w:firstLine="5"/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"__" _________ ____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л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л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л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л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л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л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right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Примечание:</w:t>
            </w: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3365"/>
      </w:tblGrid>
      <w:tr w:rsidR="008D27F7" w:rsidRPr="00D57195" w:rsidTr="008E52E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both"/>
              <w:rPr>
                <w:sz w:val="24"/>
                <w:szCs w:val="24"/>
              </w:rPr>
            </w:pPr>
            <w:proofErr w:type="gramStart"/>
            <w:r w:rsidRPr="00D57195">
              <w:rPr>
                <w:rFonts w:cs="Arial"/>
                <w:sz w:val="24"/>
                <w:szCs w:val="24"/>
              </w:rPr>
              <w:t xml:space="preserve">Подтверждаю свое согласие, а также согласие представляемого мною лица на </w:t>
            </w:r>
            <w:r w:rsidRPr="00D57195">
              <w:rPr>
                <w:rFonts w:cs="Arial"/>
                <w:sz w:val="24"/>
                <w:szCs w:val="24"/>
              </w:rPr>
              <w:lastRenderedPageBreak/>
      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 xml:space="preserve"> автоматизированном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режиме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27F7" w:rsidRPr="00D57195" w:rsidTr="008E52E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Настоящим также подтверждаю, что: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й(</w:t>
            </w:r>
            <w:proofErr w:type="spellStart"/>
            <w:proofErr w:type="gramEnd"/>
            <w:r w:rsidRPr="00D57195">
              <w:rPr>
                <w:rFonts w:cs="Arial"/>
                <w:sz w:val="24"/>
                <w:szCs w:val="24"/>
              </w:rPr>
              <w:t>ие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документ(</w:t>
            </w:r>
            <w:proofErr w:type="spellStart"/>
            <w:r w:rsidRPr="00D57195">
              <w:rPr>
                <w:rFonts w:cs="Arial"/>
                <w:sz w:val="24"/>
                <w:szCs w:val="24"/>
              </w:rPr>
              <w:t>ы</w:t>
            </w:r>
            <w:proofErr w:type="spellEnd"/>
            <w:r w:rsidRPr="00D57195">
              <w:rPr>
                <w:rFonts w:cs="Arial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27F7" w:rsidRPr="00D57195" w:rsidTr="008E52EE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Дата</w:t>
            </w: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_________________</w:t>
            </w:r>
          </w:p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_______________________</w:t>
            </w:r>
          </w:p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F7" w:rsidRPr="00D57195" w:rsidRDefault="008D27F7" w:rsidP="008E52EE">
            <w:pPr>
              <w:jc w:val="both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 xml:space="preserve">"__" ___________ ____ </w:t>
            </w:r>
            <w:proofErr w:type="gramStart"/>
            <w:r w:rsidRPr="00D57195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D57195">
              <w:rPr>
                <w:rFonts w:cs="Arial"/>
                <w:sz w:val="24"/>
                <w:szCs w:val="24"/>
              </w:rPr>
              <w:t>.</w:t>
            </w:r>
          </w:p>
        </w:tc>
      </w:tr>
      <w:tr w:rsidR="008D27F7" w:rsidRPr="00D57195" w:rsidTr="008E52EE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jc w:val="center"/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rPr>
                <w:sz w:val="24"/>
                <w:szCs w:val="24"/>
              </w:rPr>
            </w:pPr>
            <w:r w:rsidRPr="00D57195">
              <w:rPr>
                <w:rFonts w:cs="Arial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8D27F7" w:rsidRPr="00D57195" w:rsidTr="008E52EE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F7" w:rsidRPr="00D57195" w:rsidRDefault="008D27F7" w:rsidP="008E52EE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8D27F7" w:rsidRPr="00D57195" w:rsidRDefault="008D27F7" w:rsidP="008D27F7">
      <w:pPr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ind w:firstLine="540"/>
        <w:jc w:val="both"/>
        <w:rPr>
          <w:sz w:val="24"/>
          <w:szCs w:val="24"/>
        </w:rPr>
      </w:pPr>
      <w:r w:rsidRPr="00D57195">
        <w:rPr>
          <w:rFonts w:cs="Arial"/>
          <w:sz w:val="24"/>
          <w:szCs w:val="24"/>
        </w:rPr>
        <w:t>--------------------------------</w:t>
      </w:r>
    </w:p>
    <w:p w:rsidR="008D27F7" w:rsidRPr="00D57195" w:rsidRDefault="008D27F7" w:rsidP="008D27F7">
      <w:pPr>
        <w:ind w:firstLine="540"/>
        <w:jc w:val="both"/>
        <w:rPr>
          <w:sz w:val="24"/>
          <w:szCs w:val="24"/>
        </w:rPr>
      </w:pPr>
      <w:bookmarkStart w:id="325" w:name="Par552"/>
      <w:bookmarkEnd w:id="325"/>
      <w:r w:rsidRPr="00D57195">
        <w:rPr>
          <w:rFonts w:cs="Arial"/>
          <w:sz w:val="24"/>
          <w:szCs w:val="24"/>
        </w:rPr>
        <w:t>&lt;1&gt; Строка дублируется для каждого объединенного земельного участка.</w:t>
      </w:r>
    </w:p>
    <w:p w:rsidR="008D27F7" w:rsidRPr="00D57195" w:rsidRDefault="008D27F7" w:rsidP="008D27F7">
      <w:pPr>
        <w:ind w:firstLine="540"/>
        <w:jc w:val="both"/>
        <w:rPr>
          <w:sz w:val="24"/>
          <w:szCs w:val="24"/>
        </w:rPr>
      </w:pPr>
      <w:bookmarkStart w:id="326" w:name="Par553"/>
      <w:bookmarkEnd w:id="326"/>
      <w:r w:rsidRPr="00D57195">
        <w:rPr>
          <w:rFonts w:cs="Arial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D27F7" w:rsidRPr="00D57195" w:rsidRDefault="008D27F7" w:rsidP="008D27F7">
      <w:pPr>
        <w:ind w:firstLine="540"/>
        <w:jc w:val="both"/>
        <w:rPr>
          <w:sz w:val="24"/>
          <w:szCs w:val="24"/>
        </w:rPr>
      </w:pPr>
      <w:bookmarkStart w:id="327" w:name="Par554"/>
      <w:bookmarkEnd w:id="327"/>
      <w:r w:rsidRPr="00D57195">
        <w:rPr>
          <w:rFonts w:cs="Arial"/>
          <w:sz w:val="24"/>
          <w:szCs w:val="24"/>
        </w:rPr>
        <w:t>&lt;3&gt; Строка дублируется для каждого разделенного помещения.</w:t>
      </w: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sz w:val="24"/>
          <w:szCs w:val="24"/>
        </w:rPr>
      </w:pPr>
      <w:bookmarkStart w:id="328" w:name="Par555"/>
      <w:bookmarkEnd w:id="328"/>
      <w:r w:rsidRPr="00D57195">
        <w:rPr>
          <w:rFonts w:cs="Arial"/>
          <w:sz w:val="24"/>
          <w:szCs w:val="24"/>
        </w:rPr>
        <w:t>&lt;4&gt; Строка дублируется для каждого объединенного помещения</w:t>
      </w:r>
      <w:r w:rsidRPr="00D57195">
        <w:rPr>
          <w:rFonts w:ascii="Arial" w:hAnsi="Arial" w:cs="Arial"/>
          <w:sz w:val="24"/>
          <w:szCs w:val="24"/>
        </w:rPr>
        <w:t>.</w:t>
      </w: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0" w:color="000000"/>
        </w:pBdr>
        <w:spacing w:line="315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D27F7" w:rsidRPr="00D57195" w:rsidRDefault="008D27F7" w:rsidP="008D27F7">
      <w:pPr>
        <w:ind w:right="113"/>
        <w:jc w:val="right"/>
        <w:rPr>
          <w:sz w:val="24"/>
          <w:szCs w:val="24"/>
        </w:rPr>
      </w:pPr>
      <w:r w:rsidRPr="00D57195">
        <w:rPr>
          <w:sz w:val="24"/>
          <w:szCs w:val="24"/>
        </w:rPr>
        <w:t xml:space="preserve"> Приложение № 6 к решению  Совета</w:t>
      </w:r>
    </w:p>
    <w:p w:rsidR="008D27F7" w:rsidRPr="00D57195" w:rsidRDefault="008D27F7" w:rsidP="008D27F7">
      <w:pPr>
        <w:ind w:right="113"/>
        <w:jc w:val="right"/>
        <w:rPr>
          <w:sz w:val="24"/>
          <w:szCs w:val="24"/>
        </w:rPr>
      </w:pPr>
      <w:r w:rsidRPr="00D57195">
        <w:rPr>
          <w:sz w:val="24"/>
          <w:szCs w:val="24"/>
        </w:rPr>
        <w:t xml:space="preserve"> Сельского  поселения </w:t>
      </w:r>
      <w:proofErr w:type="spellStart"/>
      <w:r w:rsidRPr="00D57195">
        <w:rPr>
          <w:sz w:val="24"/>
          <w:szCs w:val="24"/>
        </w:rPr>
        <w:t>Арметовский</w:t>
      </w:r>
      <w:proofErr w:type="spellEnd"/>
      <w:r w:rsidRPr="00D57195">
        <w:rPr>
          <w:sz w:val="24"/>
          <w:szCs w:val="24"/>
        </w:rPr>
        <w:t xml:space="preserve"> сельсовет  МР</w:t>
      </w:r>
    </w:p>
    <w:p w:rsidR="008D27F7" w:rsidRPr="00D57195" w:rsidRDefault="008D27F7" w:rsidP="008D27F7">
      <w:pPr>
        <w:ind w:right="113"/>
        <w:jc w:val="right"/>
        <w:rPr>
          <w:sz w:val="24"/>
          <w:szCs w:val="24"/>
        </w:rPr>
      </w:pPr>
      <w:proofErr w:type="spellStart"/>
      <w:r w:rsidRPr="00D57195">
        <w:rPr>
          <w:sz w:val="24"/>
          <w:szCs w:val="24"/>
        </w:rPr>
        <w:t>Ишимбайский</w:t>
      </w:r>
      <w:proofErr w:type="spellEnd"/>
      <w:r w:rsidRPr="00D57195">
        <w:rPr>
          <w:sz w:val="24"/>
          <w:szCs w:val="24"/>
        </w:rPr>
        <w:t xml:space="preserve"> район</w:t>
      </w:r>
    </w:p>
    <w:p w:rsidR="008D27F7" w:rsidRPr="00D57195" w:rsidRDefault="008D27F7" w:rsidP="008D27F7">
      <w:pPr>
        <w:jc w:val="right"/>
        <w:rPr>
          <w:bCs/>
          <w:sz w:val="24"/>
          <w:szCs w:val="24"/>
        </w:rPr>
      </w:pPr>
    </w:p>
    <w:p w:rsidR="008D27F7" w:rsidRPr="00D57195" w:rsidRDefault="008D27F7" w:rsidP="008D27F7">
      <w:pPr>
        <w:jc w:val="right"/>
        <w:rPr>
          <w:sz w:val="24"/>
          <w:szCs w:val="24"/>
        </w:rPr>
      </w:pPr>
      <w:r w:rsidRPr="00D57195">
        <w:rPr>
          <w:sz w:val="24"/>
          <w:szCs w:val="24"/>
        </w:rPr>
        <w:t>от___________2017 г. № _____</w:t>
      </w:r>
    </w:p>
    <w:p w:rsidR="008D27F7" w:rsidRPr="00D57195" w:rsidRDefault="008D27F7" w:rsidP="008D27F7">
      <w:pPr>
        <w:jc w:val="center"/>
        <w:rPr>
          <w:bCs/>
          <w:sz w:val="24"/>
          <w:szCs w:val="24"/>
        </w:rPr>
      </w:pP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>ФОРМА РЕШЕНИЯ</w:t>
      </w: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>ОБ ОТКАЗЕ В ПРИСВОЕНИИ ОБЪЕКТУ АДРЕСАЦИИ АДРЕСА</w:t>
      </w:r>
    </w:p>
    <w:p w:rsidR="008D27F7" w:rsidRPr="00D57195" w:rsidRDefault="008D27F7" w:rsidP="008D27F7">
      <w:pPr>
        <w:jc w:val="center"/>
        <w:rPr>
          <w:sz w:val="24"/>
          <w:szCs w:val="24"/>
        </w:rPr>
      </w:pPr>
      <w:r w:rsidRPr="00D57195">
        <w:rPr>
          <w:sz w:val="24"/>
          <w:szCs w:val="24"/>
        </w:rPr>
        <w:t xml:space="preserve">ИЛИ </w:t>
      </w:r>
      <w:proofErr w:type="gramStart"/>
      <w:r w:rsidRPr="00D57195">
        <w:rPr>
          <w:sz w:val="24"/>
          <w:szCs w:val="24"/>
        </w:rPr>
        <w:t>АННУЛИРОВАНИИ</w:t>
      </w:r>
      <w:proofErr w:type="gramEnd"/>
      <w:r w:rsidRPr="00D57195">
        <w:rPr>
          <w:sz w:val="24"/>
          <w:szCs w:val="24"/>
        </w:rPr>
        <w:t xml:space="preserve"> ЕГО АДРЕСА</w:t>
      </w:r>
    </w:p>
    <w:p w:rsidR="008D27F7" w:rsidRPr="00D57195" w:rsidRDefault="008D27F7" w:rsidP="008D27F7">
      <w:pPr>
        <w:jc w:val="both"/>
        <w:rPr>
          <w:sz w:val="24"/>
          <w:szCs w:val="24"/>
        </w:rPr>
      </w:pPr>
      <w:r w:rsidRPr="00D57195">
        <w:rPr>
          <w:sz w:val="24"/>
          <w:szCs w:val="24"/>
        </w:rPr>
        <w:t xml:space="preserve">                                                                                 ______________________________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D57195">
        <w:rPr>
          <w:rFonts w:ascii="Times New Roman" w:hAnsi="Times New Roman"/>
          <w:sz w:val="24"/>
          <w:szCs w:val="24"/>
        </w:rPr>
        <w:t>(Ф.И.О., адрес заявителя</w:t>
      </w:r>
      <w:proofErr w:type="gramEnd"/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(представителя) заявителя)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D57195">
        <w:rPr>
          <w:rFonts w:ascii="Times New Roman" w:hAnsi="Times New Roman"/>
          <w:sz w:val="24"/>
          <w:szCs w:val="24"/>
        </w:rPr>
        <w:t>(регистрационный номер</w:t>
      </w:r>
      <w:proofErr w:type="gramEnd"/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заявления о присвоении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объекту адресации адреса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или </w:t>
      </w:r>
      <w:proofErr w:type="gramStart"/>
      <w:r w:rsidRPr="00D57195">
        <w:rPr>
          <w:rFonts w:ascii="Times New Roman" w:hAnsi="Times New Roman"/>
          <w:sz w:val="24"/>
          <w:szCs w:val="24"/>
        </w:rPr>
        <w:t>аннулировании</w:t>
      </w:r>
      <w:proofErr w:type="gramEnd"/>
      <w:r w:rsidRPr="00D57195">
        <w:rPr>
          <w:rFonts w:ascii="Times New Roman" w:hAnsi="Times New Roman"/>
          <w:sz w:val="24"/>
          <w:szCs w:val="24"/>
        </w:rPr>
        <w:t xml:space="preserve"> его адреса)</w:t>
      </w:r>
    </w:p>
    <w:p w:rsidR="008D27F7" w:rsidRPr="00D57195" w:rsidRDefault="008D27F7" w:rsidP="008D27F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Решение об отказе в присвоении объекту адресации адреса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или </w:t>
      </w:r>
      <w:proofErr w:type="gramStart"/>
      <w:r w:rsidRPr="00D57195">
        <w:rPr>
          <w:rFonts w:ascii="Times New Roman" w:hAnsi="Times New Roman"/>
          <w:sz w:val="24"/>
          <w:szCs w:val="24"/>
        </w:rPr>
        <w:t>аннулировании</w:t>
      </w:r>
      <w:proofErr w:type="gramEnd"/>
      <w:r w:rsidRPr="00D57195">
        <w:rPr>
          <w:rFonts w:ascii="Times New Roman" w:hAnsi="Times New Roman"/>
          <w:sz w:val="24"/>
          <w:szCs w:val="24"/>
        </w:rPr>
        <w:t xml:space="preserve"> его адреса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от ___________ N __________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57195">
        <w:rPr>
          <w:rFonts w:ascii="Times New Roman" w:hAnsi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власти субъекта Российской Федерации - города федерального значения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или органа местного самоуправления внутригородского муниципального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образования города федерального значения, уполномоченного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законом субъекта Российской Федерации)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proofErr w:type="spellStart"/>
      <w:r w:rsidRPr="00D57195">
        <w:rPr>
          <w:rFonts w:ascii="Times New Roman" w:hAnsi="Times New Roman"/>
          <w:sz w:val="24"/>
          <w:szCs w:val="24"/>
        </w:rPr>
        <w:t>сообщает</w:t>
      </w:r>
      <w:proofErr w:type="gramStart"/>
      <w:r w:rsidRPr="00D57195">
        <w:rPr>
          <w:rFonts w:ascii="Times New Roman" w:hAnsi="Times New Roman"/>
          <w:sz w:val="24"/>
          <w:szCs w:val="24"/>
        </w:rPr>
        <w:t>,</w:t>
      </w:r>
      <w:r w:rsidRPr="00D57195">
        <w:rPr>
          <w:rFonts w:ascii="Times New Roman" w:hAnsi="Times New Roman"/>
          <w:sz w:val="24"/>
          <w:szCs w:val="24"/>
          <w:u w:val="single"/>
        </w:rPr>
        <w:t>ч</w:t>
      </w:r>
      <w:proofErr w:type="gramEnd"/>
      <w:r w:rsidRPr="00D57195">
        <w:rPr>
          <w:rFonts w:ascii="Times New Roman" w:hAnsi="Times New Roman"/>
          <w:sz w:val="24"/>
          <w:szCs w:val="24"/>
          <w:u w:val="single"/>
        </w:rPr>
        <w:t>то</w:t>
      </w:r>
      <w:proofErr w:type="spellEnd"/>
      <w:r w:rsidRPr="00D5719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,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D57195">
        <w:rPr>
          <w:rFonts w:ascii="Times New Roman" w:hAnsi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и дата выдачи документа,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57195">
        <w:rPr>
          <w:rFonts w:ascii="Times New Roman" w:hAnsi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D57195">
        <w:rPr>
          <w:rFonts w:ascii="Times New Roman" w:hAnsi="Times New Roman"/>
          <w:sz w:val="24"/>
          <w:szCs w:val="24"/>
        </w:rPr>
        <w:t>полное наименование, ИНН, КПП (для</w:t>
      </w:r>
      <w:proofErr w:type="gramEnd"/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lastRenderedPageBreak/>
        <w:t xml:space="preserve">     российского юридического лица), страна, дата и номер регистрации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(для иностранного юридического лица),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почтовый адрес - для юридического лица)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на  основании  </w:t>
      </w:r>
      <w:hyperlink r:id="rId66" w:history="1">
        <w:r w:rsidRPr="00D57195">
          <w:rPr>
            <w:rStyle w:val="a8"/>
            <w:rFonts w:ascii="Times New Roman" w:hAnsi="Times New Roman"/>
            <w:sz w:val="24"/>
            <w:szCs w:val="24"/>
          </w:rPr>
          <w:t>Правил</w:t>
        </w:r>
      </w:hyperlink>
      <w:r w:rsidRPr="00D57195">
        <w:rPr>
          <w:rFonts w:ascii="Times New Roman" w:hAnsi="Times New Roman"/>
          <w:sz w:val="24"/>
          <w:szCs w:val="24"/>
        </w:rPr>
        <w:t xml:space="preserve">  присвоения,  изменения  и   аннулирования   адресов,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 от 19 ноября 2014 г.  N 1221,  отказано  в  присвоении (аннулировании) адреса следующему объекту адресации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                         (нужное подчеркнуть)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объекту адресации</w:t>
      </w:r>
      <w:proofErr w:type="gramStart"/>
      <w:r w:rsidRPr="00D5719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,</w:t>
      </w:r>
      <w:proofErr w:type="gramEnd"/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D57195">
        <w:rPr>
          <w:rFonts w:ascii="Times New Roman" w:hAnsi="Times New Roman"/>
          <w:sz w:val="24"/>
          <w:szCs w:val="24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</w:t>
      </w:r>
      <w:proofErr w:type="gramEnd"/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____________________________________________________________________ адрес объекта адресации в случае обращения заявителя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  об аннулировании его адреса)</w:t>
      </w:r>
    </w:p>
    <w:p w:rsidR="008D27F7" w:rsidRPr="00D57195" w:rsidRDefault="008D27F7" w:rsidP="008D27F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D57195">
        <w:rPr>
          <w:rFonts w:ascii="Times New Roman" w:hAnsi="Times New Roman"/>
          <w:sz w:val="24"/>
          <w:szCs w:val="24"/>
        </w:rPr>
        <w:t>с</w:t>
      </w:r>
      <w:proofErr w:type="gramEnd"/>
      <w:r w:rsidRPr="00D57195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(основание отказа)</w:t>
      </w:r>
    </w:p>
    <w:p w:rsidR="008D27F7" w:rsidRPr="00D57195" w:rsidRDefault="008D27F7" w:rsidP="008D27F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Уполномоченное    лицо    органа    местного   самоуправления,   органа</w:t>
      </w:r>
    </w:p>
    <w:p w:rsidR="008D27F7" w:rsidRPr="00D57195" w:rsidRDefault="008D27F7" w:rsidP="008D27F7">
      <w:pPr>
        <w:pStyle w:val="ConsPlusNonformat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8D27F7" w:rsidRPr="00D57195" w:rsidRDefault="008D27F7" w:rsidP="008D27F7">
      <w:pPr>
        <w:pStyle w:val="ConsPlusNonformat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8D27F7" w:rsidRPr="00D57195" w:rsidRDefault="008D27F7" w:rsidP="008D27F7">
      <w:pPr>
        <w:pStyle w:val="ConsPlusNonformat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образования  города федерального значения, уполномоченного законом субъекта</w:t>
      </w:r>
    </w:p>
    <w:p w:rsidR="008D27F7" w:rsidRPr="00D57195" w:rsidRDefault="008D27F7" w:rsidP="008D27F7">
      <w:pPr>
        <w:pStyle w:val="ConsPlusNonformat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Российской Федерации</w:t>
      </w:r>
    </w:p>
    <w:p w:rsidR="008D27F7" w:rsidRPr="00D57195" w:rsidRDefault="008D27F7" w:rsidP="008D27F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>___________________________________                         _______________</w:t>
      </w:r>
    </w:p>
    <w:p w:rsidR="008D27F7" w:rsidRPr="00D57195" w:rsidRDefault="008D27F7" w:rsidP="008D27F7">
      <w:pPr>
        <w:pStyle w:val="ConsPlusNonformat"/>
        <w:jc w:val="both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(должность, Ф.И.О.)                                                                                   (подпись)</w:t>
      </w:r>
    </w:p>
    <w:p w:rsidR="008D27F7" w:rsidRPr="00D57195" w:rsidRDefault="008D27F7" w:rsidP="008D27F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D27F7" w:rsidRPr="00D57195" w:rsidRDefault="008D27F7" w:rsidP="008D27F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D27F7" w:rsidRPr="00D57195" w:rsidRDefault="008D27F7" w:rsidP="008D27F7">
      <w:pPr>
        <w:pStyle w:val="ConsPlusNonformat"/>
        <w:jc w:val="center"/>
        <w:rPr>
          <w:sz w:val="24"/>
          <w:szCs w:val="24"/>
        </w:rPr>
      </w:pPr>
      <w:r w:rsidRPr="00D57195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8D27F7" w:rsidRPr="00D57195" w:rsidRDefault="008D27F7" w:rsidP="008D27F7">
      <w:pPr>
        <w:tabs>
          <w:tab w:val="left" w:pos="9750"/>
        </w:tabs>
        <w:ind w:right="-170"/>
        <w:jc w:val="both"/>
        <w:rPr>
          <w:sz w:val="24"/>
          <w:szCs w:val="24"/>
        </w:rPr>
      </w:pPr>
    </w:p>
    <w:p w:rsidR="008D27F7" w:rsidRPr="00D57195" w:rsidRDefault="008D27F7" w:rsidP="008D27F7">
      <w:pPr>
        <w:tabs>
          <w:tab w:val="left" w:pos="9750"/>
        </w:tabs>
        <w:ind w:right="-170"/>
        <w:jc w:val="both"/>
        <w:rPr>
          <w:sz w:val="24"/>
          <w:szCs w:val="24"/>
        </w:rPr>
      </w:pPr>
    </w:p>
    <w:p w:rsidR="008D27F7" w:rsidRPr="00D57195" w:rsidRDefault="008D27F7" w:rsidP="008D27F7">
      <w:pPr>
        <w:tabs>
          <w:tab w:val="left" w:pos="9750"/>
        </w:tabs>
        <w:ind w:right="-170"/>
        <w:jc w:val="both"/>
        <w:rPr>
          <w:sz w:val="24"/>
          <w:szCs w:val="24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p w:rsidR="008D27F7" w:rsidRPr="00426E29" w:rsidRDefault="008D27F7" w:rsidP="008D27F7">
      <w:pPr>
        <w:tabs>
          <w:tab w:val="left" w:pos="9750"/>
        </w:tabs>
        <w:ind w:right="-170"/>
        <w:jc w:val="both"/>
        <w:rPr>
          <w:b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11BEA" w:rsidRPr="00AF3DA7" w:rsidTr="008E52EE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511BEA" w:rsidRPr="00E9584C" w:rsidRDefault="00511BEA" w:rsidP="008E52EE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11BEA" w:rsidRPr="00E9584C" w:rsidRDefault="00511BEA" w:rsidP="008E52E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511BEA" w:rsidRPr="00AF3DA7" w:rsidRDefault="00511BEA" w:rsidP="008E52EE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511BEA" w:rsidRDefault="00511BEA" w:rsidP="001F3D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i/>
          <w:iCs/>
          <w:sz w:val="20"/>
        </w:rPr>
      </w:pPr>
    </w:p>
    <w:p w:rsidR="00511BEA" w:rsidRDefault="00511BEA" w:rsidP="00511BEA">
      <w:pPr>
        <w:rPr>
          <w:rFonts w:ascii="Newton" w:hAnsi="Newton" w:cs="Newton"/>
          <w:b/>
          <w:sz w:val="28"/>
          <w:szCs w:val="28"/>
        </w:rPr>
      </w:pPr>
      <w:r>
        <w:rPr>
          <w:rFonts w:ascii="Newton" w:hAnsi="Newton" w:cs="Newton"/>
          <w:sz w:val="24"/>
          <w:szCs w:val="24"/>
        </w:rPr>
        <w:t xml:space="preserve">     </w:t>
      </w:r>
      <w:r>
        <w:rPr>
          <w:rFonts w:ascii="Bashkort" w:hAnsi="Bashkort"/>
          <w:sz w:val="32"/>
        </w:rPr>
        <w:t xml:space="preserve"> </w:t>
      </w:r>
      <w:r>
        <w:rPr>
          <w:rFonts w:ascii="Newton" w:hAnsi="Newton" w:cs="Newton"/>
          <w:sz w:val="24"/>
          <w:szCs w:val="24"/>
        </w:rPr>
        <w:t xml:space="preserve">   </w:t>
      </w:r>
      <w:r>
        <w:rPr>
          <w:rFonts w:ascii="Bashkort" w:hAnsi="Bashkort"/>
          <w:sz w:val="32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</w:t>
      </w:r>
      <w:r>
        <w:rPr>
          <w:rFonts w:ascii="Newton" w:hAnsi="Newton" w:cs="Newton"/>
          <w:b/>
          <w:sz w:val="28"/>
          <w:szCs w:val="28"/>
        </w:rPr>
        <w:t>КАРАР                                                                    РЕШЕНИЕ</w:t>
      </w:r>
    </w:p>
    <w:p w:rsidR="00511BEA" w:rsidRDefault="00511BEA" w:rsidP="00511BEA">
      <w:pPr>
        <w:pStyle w:val="31"/>
        <w:jc w:val="both"/>
        <w:rPr>
          <w:b/>
          <w:sz w:val="24"/>
          <w:szCs w:val="24"/>
        </w:rPr>
      </w:pP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DF5FA7" w:rsidRDefault="00DF5FA7" w:rsidP="00DF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</w:p>
    <w:p w:rsidR="00DF5FA7" w:rsidRDefault="00DF5FA7" w:rsidP="00DF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F5FA7" w:rsidRDefault="00DF5FA7" w:rsidP="00DF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№№</w:t>
            </w:r>
          </w:p>
          <w:p w:rsidR="00DF5FA7" w:rsidRPr="00303767" w:rsidRDefault="00DF5FA7" w:rsidP="00DF5F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37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3767">
              <w:rPr>
                <w:sz w:val="28"/>
                <w:szCs w:val="28"/>
              </w:rPr>
              <w:t>/</w:t>
            </w:r>
            <w:proofErr w:type="spellStart"/>
            <w:r w:rsidRPr="003037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376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Переходящие остатки бюджета  сельского  поселения на 01.01.2017 года</w:t>
            </w:r>
          </w:p>
        </w:tc>
        <w:tc>
          <w:tcPr>
            <w:tcW w:w="3144" w:type="dxa"/>
          </w:tcPr>
          <w:p w:rsidR="00DF5FA7" w:rsidRPr="00303767" w:rsidRDefault="00DF5FA7" w:rsidP="00DF5FA7">
            <w:pPr>
              <w:jc w:val="center"/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-291841,03</w:t>
            </w:r>
          </w:p>
        </w:tc>
      </w:tr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DF5FA7" w:rsidRPr="00303767" w:rsidRDefault="00DF5FA7" w:rsidP="00DF5FA7">
            <w:pPr>
              <w:jc w:val="center"/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-291841,03</w:t>
            </w:r>
          </w:p>
        </w:tc>
      </w:tr>
    </w:tbl>
    <w:p w:rsidR="00DF5FA7" w:rsidRDefault="00DF5FA7" w:rsidP="00DF5FA7">
      <w:pPr>
        <w:rPr>
          <w:sz w:val="28"/>
          <w:szCs w:val="28"/>
        </w:rPr>
      </w:pP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9"/>
        <w:gridCol w:w="1631"/>
      </w:tblGrid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№№</w:t>
            </w:r>
          </w:p>
          <w:p w:rsidR="00DF5FA7" w:rsidRPr="00303767" w:rsidRDefault="00DF5FA7" w:rsidP="00DF5F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37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3767">
              <w:rPr>
                <w:sz w:val="28"/>
                <w:szCs w:val="28"/>
              </w:rPr>
              <w:t>/</w:t>
            </w:r>
            <w:proofErr w:type="spellStart"/>
            <w:r w:rsidRPr="003037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3767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\0503\791\05\0\05\</w:t>
            </w:r>
            <w:r w:rsidRPr="00303767">
              <w:rPr>
                <w:sz w:val="28"/>
                <w:szCs w:val="28"/>
                <w:lang w:val="en-US"/>
              </w:rPr>
              <w:t>S</w:t>
            </w:r>
            <w:r w:rsidRPr="00303767">
              <w:rPr>
                <w:sz w:val="28"/>
                <w:szCs w:val="28"/>
              </w:rPr>
              <w:t>2472\244\310.2\ФЗ.131.03.109\\15010\\</w:t>
            </w:r>
          </w:p>
        </w:tc>
        <w:tc>
          <w:tcPr>
            <w:tcW w:w="1631" w:type="dxa"/>
          </w:tcPr>
          <w:p w:rsidR="00DF5FA7" w:rsidRPr="00303767" w:rsidRDefault="00DF5FA7" w:rsidP="00DF5FA7">
            <w:pPr>
              <w:jc w:val="center"/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+67200</w:t>
            </w:r>
          </w:p>
        </w:tc>
      </w:tr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\0503\791\05\0\05\</w:t>
            </w:r>
            <w:r w:rsidRPr="00303767">
              <w:rPr>
                <w:sz w:val="28"/>
                <w:szCs w:val="28"/>
                <w:lang w:val="en-US"/>
              </w:rPr>
              <w:t>S</w:t>
            </w:r>
            <w:r w:rsidRPr="00303767">
              <w:rPr>
                <w:sz w:val="28"/>
                <w:szCs w:val="28"/>
              </w:rPr>
              <w:t>2473\244\310.2\ФЗ.131.03.109\\15010\\</w:t>
            </w:r>
          </w:p>
        </w:tc>
        <w:tc>
          <w:tcPr>
            <w:tcW w:w="1631" w:type="dxa"/>
          </w:tcPr>
          <w:p w:rsidR="00DF5FA7" w:rsidRPr="00303767" w:rsidRDefault="00DF5FA7" w:rsidP="00DF5FA7">
            <w:pPr>
              <w:jc w:val="center"/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+7200</w:t>
            </w:r>
          </w:p>
        </w:tc>
      </w:tr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631" w:type="dxa"/>
          </w:tcPr>
          <w:p w:rsidR="00DF5FA7" w:rsidRPr="00303767" w:rsidRDefault="00DF5FA7" w:rsidP="00DF5FA7">
            <w:pPr>
              <w:jc w:val="center"/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+217441,03</w:t>
            </w:r>
          </w:p>
        </w:tc>
      </w:tr>
      <w:tr w:rsidR="00DF5FA7" w:rsidRPr="00303767" w:rsidTr="00DF5FA7">
        <w:tc>
          <w:tcPr>
            <w:tcW w:w="751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DF5FA7" w:rsidRPr="00303767" w:rsidRDefault="00DF5FA7" w:rsidP="00DF5FA7">
            <w:pPr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DF5FA7" w:rsidRPr="00303767" w:rsidRDefault="00DF5FA7" w:rsidP="00DF5FA7">
            <w:pPr>
              <w:jc w:val="center"/>
              <w:rPr>
                <w:sz w:val="28"/>
                <w:szCs w:val="28"/>
              </w:rPr>
            </w:pPr>
            <w:r w:rsidRPr="00303767">
              <w:rPr>
                <w:sz w:val="28"/>
                <w:szCs w:val="28"/>
              </w:rPr>
              <w:t>+291841,03</w:t>
            </w:r>
          </w:p>
        </w:tc>
      </w:tr>
    </w:tbl>
    <w:p w:rsidR="00DF5FA7" w:rsidRDefault="00DF5FA7" w:rsidP="00DF5FA7">
      <w:pPr>
        <w:rPr>
          <w:sz w:val="28"/>
          <w:szCs w:val="28"/>
        </w:rPr>
      </w:pP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F5FA7" w:rsidRDefault="00DF5FA7" w:rsidP="00DF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А.А. </w:t>
      </w:r>
      <w:proofErr w:type="spellStart"/>
      <w:r>
        <w:rPr>
          <w:sz w:val="28"/>
          <w:szCs w:val="28"/>
        </w:rPr>
        <w:t>Шагиев</w:t>
      </w:r>
      <w:proofErr w:type="spellEnd"/>
    </w:p>
    <w:p w:rsidR="00DF5FA7" w:rsidRDefault="00DF5FA7" w:rsidP="00DF5FA7">
      <w:pPr>
        <w:rPr>
          <w:sz w:val="28"/>
          <w:szCs w:val="28"/>
        </w:rPr>
      </w:pPr>
    </w:p>
    <w:p w:rsidR="00DF5FA7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>«03»  февраля  2017 года</w:t>
      </w:r>
    </w:p>
    <w:p w:rsidR="00DF5FA7" w:rsidRPr="00DC783F" w:rsidRDefault="00DF5FA7" w:rsidP="00DF5FA7">
      <w:pPr>
        <w:rPr>
          <w:sz w:val="28"/>
          <w:szCs w:val="28"/>
        </w:rPr>
      </w:pPr>
      <w:r>
        <w:rPr>
          <w:sz w:val="28"/>
          <w:szCs w:val="28"/>
        </w:rPr>
        <w:t xml:space="preserve">№21/150                              </w:t>
      </w:r>
    </w:p>
    <w:p w:rsidR="00DF5FA7" w:rsidRDefault="00DF5FA7" w:rsidP="00DF5FA7"/>
    <w:p w:rsidR="00DF5FA7" w:rsidRDefault="00DF5FA7" w:rsidP="00DF5FA7"/>
    <w:p w:rsidR="00DF5FA7" w:rsidRDefault="00DF5FA7" w:rsidP="00DF5FA7"/>
    <w:p w:rsidR="00DF5FA7" w:rsidRPr="00C75827" w:rsidRDefault="00DF5FA7" w:rsidP="00511BEA">
      <w:pPr>
        <w:pStyle w:val="31"/>
        <w:jc w:val="both"/>
        <w:rPr>
          <w:b/>
          <w:sz w:val="24"/>
          <w:szCs w:val="24"/>
        </w:rPr>
      </w:pPr>
    </w:p>
    <w:sectPr w:rsidR="00DF5FA7" w:rsidRPr="00C75827" w:rsidSect="00F15016">
      <w:headerReference w:type="even" r:id="rId67"/>
      <w:headerReference w:type="default" r:id="rId68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A7" w:rsidRDefault="00DF5FA7">
      <w:r>
        <w:separator/>
      </w:r>
    </w:p>
  </w:endnote>
  <w:endnote w:type="continuationSeparator" w:id="0">
    <w:p w:rsidR="00DF5FA7" w:rsidRDefault="00DF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>
    <w:pPr>
      <w:pStyle w:val="af3"/>
      <w:ind w:right="360" w:firstLine="56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A7" w:rsidRDefault="00DF5FA7">
      <w:r>
        <w:separator/>
      </w:r>
    </w:p>
  </w:footnote>
  <w:footnote w:type="continuationSeparator" w:id="0">
    <w:p w:rsidR="00DF5FA7" w:rsidRDefault="00DF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F5FA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439D6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DF5FA7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DF5FA7" w:rsidRDefault="00DF5FA7">
    <w:pPr>
      <w:pStyle w:val="af1"/>
    </w:pPr>
  </w:p>
  <w:p w:rsidR="00DF5FA7" w:rsidRDefault="00DF5FA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7" w:rsidRDefault="00D439D6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DF5FA7"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FD5D0A">
      <w:rPr>
        <w:rStyle w:val="aff7"/>
        <w:noProof/>
      </w:rPr>
      <w:t>16</w:t>
    </w:r>
    <w:r>
      <w:rPr>
        <w:rStyle w:val="aff7"/>
      </w:rPr>
      <w:fldChar w:fldCharType="end"/>
    </w:r>
  </w:p>
  <w:p w:rsidR="00DF5FA7" w:rsidRDefault="00DF5FA7">
    <w:pPr>
      <w:pStyle w:val="af1"/>
    </w:pPr>
  </w:p>
  <w:p w:rsidR="00DF5FA7" w:rsidRDefault="00DF5F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  <w:b w:val="0"/>
        <w:lang w:val="be-BY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hint="default"/>
      </w:rPr>
    </w:lvl>
  </w:abstractNum>
  <w:abstractNum w:abstractNumId="7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1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9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10"/>
  </w:num>
  <w:num w:numId="12">
    <w:abstractNumId w:val="19"/>
  </w:num>
  <w:num w:numId="13">
    <w:abstractNumId w:val="5"/>
  </w:num>
  <w:num w:numId="14">
    <w:abstractNumId w:val="23"/>
  </w:num>
  <w:num w:numId="15">
    <w:abstractNumId w:val="14"/>
  </w:num>
  <w:num w:numId="16">
    <w:abstractNumId w:val="9"/>
  </w:num>
  <w:num w:numId="17">
    <w:abstractNumId w:val="22"/>
  </w:num>
  <w:num w:numId="18">
    <w:abstractNumId w:val="4"/>
  </w:num>
  <w:num w:numId="19">
    <w:abstractNumId w:val="13"/>
  </w:num>
  <w:num w:numId="20">
    <w:abstractNumId w:val="6"/>
  </w:num>
  <w:num w:numId="21">
    <w:abstractNumId w:val="24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1723E"/>
    <w:rsid w:val="00024263"/>
    <w:rsid w:val="000317F9"/>
    <w:rsid w:val="00040602"/>
    <w:rsid w:val="00041CF0"/>
    <w:rsid w:val="00057601"/>
    <w:rsid w:val="0006129A"/>
    <w:rsid w:val="00062B73"/>
    <w:rsid w:val="0006354C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362D"/>
    <w:rsid w:val="001243A7"/>
    <w:rsid w:val="00127B4B"/>
    <w:rsid w:val="0013244C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792"/>
    <w:rsid w:val="00177FBB"/>
    <w:rsid w:val="001806BD"/>
    <w:rsid w:val="001826B5"/>
    <w:rsid w:val="00185C42"/>
    <w:rsid w:val="00185D76"/>
    <w:rsid w:val="00186860"/>
    <w:rsid w:val="00196507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6AC0"/>
    <w:rsid w:val="002275F4"/>
    <w:rsid w:val="0024007F"/>
    <w:rsid w:val="0024148B"/>
    <w:rsid w:val="0024270E"/>
    <w:rsid w:val="00243140"/>
    <w:rsid w:val="00243D15"/>
    <w:rsid w:val="00243FBD"/>
    <w:rsid w:val="00256CAF"/>
    <w:rsid w:val="0026196B"/>
    <w:rsid w:val="00263557"/>
    <w:rsid w:val="002758EE"/>
    <w:rsid w:val="0028324D"/>
    <w:rsid w:val="00286A8F"/>
    <w:rsid w:val="002A0295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4731"/>
    <w:rsid w:val="00346C02"/>
    <w:rsid w:val="00346CE6"/>
    <w:rsid w:val="00350200"/>
    <w:rsid w:val="0035166B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0371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161A"/>
    <w:rsid w:val="004B3053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601136"/>
    <w:rsid w:val="00601FA0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D05AC"/>
    <w:rsid w:val="006D23D1"/>
    <w:rsid w:val="006D2A59"/>
    <w:rsid w:val="006D3E6A"/>
    <w:rsid w:val="006E2543"/>
    <w:rsid w:val="006F4D89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5151"/>
    <w:rsid w:val="00747424"/>
    <w:rsid w:val="00750681"/>
    <w:rsid w:val="0075195A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1FA1"/>
    <w:rsid w:val="00793CEF"/>
    <w:rsid w:val="00797334"/>
    <w:rsid w:val="007A3FD8"/>
    <w:rsid w:val="007B4075"/>
    <w:rsid w:val="007B701F"/>
    <w:rsid w:val="007B7C45"/>
    <w:rsid w:val="007C2641"/>
    <w:rsid w:val="007C5426"/>
    <w:rsid w:val="007D07C5"/>
    <w:rsid w:val="007E2A24"/>
    <w:rsid w:val="007E3D48"/>
    <w:rsid w:val="007E7DD2"/>
    <w:rsid w:val="007F4B04"/>
    <w:rsid w:val="007F6099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B3B99"/>
    <w:rsid w:val="008B408D"/>
    <w:rsid w:val="008B41E9"/>
    <w:rsid w:val="008D27F7"/>
    <w:rsid w:val="008D2C5B"/>
    <w:rsid w:val="008D6578"/>
    <w:rsid w:val="008E3541"/>
    <w:rsid w:val="008E52EE"/>
    <w:rsid w:val="008E5846"/>
    <w:rsid w:val="008F1272"/>
    <w:rsid w:val="008F5DED"/>
    <w:rsid w:val="00904BCF"/>
    <w:rsid w:val="00905ECF"/>
    <w:rsid w:val="00914CA8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B5E"/>
    <w:rsid w:val="009905B4"/>
    <w:rsid w:val="009A5E96"/>
    <w:rsid w:val="009A69CF"/>
    <w:rsid w:val="009A73C3"/>
    <w:rsid w:val="009B1369"/>
    <w:rsid w:val="009B1D97"/>
    <w:rsid w:val="009B48C9"/>
    <w:rsid w:val="009B6B5E"/>
    <w:rsid w:val="009C2381"/>
    <w:rsid w:val="009C392A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10C74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779C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6919"/>
    <w:rsid w:val="00AA33D7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C2CFD"/>
    <w:rsid w:val="00BC6F52"/>
    <w:rsid w:val="00BD3491"/>
    <w:rsid w:val="00BE1DCD"/>
    <w:rsid w:val="00BE3185"/>
    <w:rsid w:val="00BE57A5"/>
    <w:rsid w:val="00BE5CBF"/>
    <w:rsid w:val="00BE5CE2"/>
    <w:rsid w:val="00BF1289"/>
    <w:rsid w:val="00BF491B"/>
    <w:rsid w:val="00C057F6"/>
    <w:rsid w:val="00C103BF"/>
    <w:rsid w:val="00C15A37"/>
    <w:rsid w:val="00C17424"/>
    <w:rsid w:val="00C2082F"/>
    <w:rsid w:val="00C21257"/>
    <w:rsid w:val="00C2144B"/>
    <w:rsid w:val="00C214D4"/>
    <w:rsid w:val="00C24453"/>
    <w:rsid w:val="00C2582B"/>
    <w:rsid w:val="00C35269"/>
    <w:rsid w:val="00C421A4"/>
    <w:rsid w:val="00C44645"/>
    <w:rsid w:val="00C52E77"/>
    <w:rsid w:val="00C53CAF"/>
    <w:rsid w:val="00C5674B"/>
    <w:rsid w:val="00C56796"/>
    <w:rsid w:val="00C83FA7"/>
    <w:rsid w:val="00C84CA5"/>
    <w:rsid w:val="00C90444"/>
    <w:rsid w:val="00C93258"/>
    <w:rsid w:val="00C94D4F"/>
    <w:rsid w:val="00C96468"/>
    <w:rsid w:val="00C97827"/>
    <w:rsid w:val="00CA0B74"/>
    <w:rsid w:val="00CC1AB6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D1369C"/>
    <w:rsid w:val="00D144C9"/>
    <w:rsid w:val="00D15E84"/>
    <w:rsid w:val="00D314C1"/>
    <w:rsid w:val="00D421D9"/>
    <w:rsid w:val="00D439D6"/>
    <w:rsid w:val="00D43F30"/>
    <w:rsid w:val="00D45A2F"/>
    <w:rsid w:val="00D54FF9"/>
    <w:rsid w:val="00D57195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5B0"/>
    <w:rsid w:val="00DA2943"/>
    <w:rsid w:val="00DA3AED"/>
    <w:rsid w:val="00DA48EC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913E3"/>
    <w:rsid w:val="00E9256C"/>
    <w:rsid w:val="00E947CB"/>
    <w:rsid w:val="00E9584C"/>
    <w:rsid w:val="00EA0036"/>
    <w:rsid w:val="00EA441E"/>
    <w:rsid w:val="00EA4C5E"/>
    <w:rsid w:val="00EA77F6"/>
    <w:rsid w:val="00EC304C"/>
    <w:rsid w:val="00EC4E74"/>
    <w:rsid w:val="00EC5A31"/>
    <w:rsid w:val="00EC6A29"/>
    <w:rsid w:val="00ED0775"/>
    <w:rsid w:val="00ED13AB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5BDB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D5D0A"/>
    <w:rsid w:val="00FE6258"/>
    <w:rsid w:val="00FF13BA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b/>
      <w:i/>
      <w:color w:val="000000"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0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1">
    <w:name w:val="header"/>
    <w:basedOn w:val="a"/>
    <w:link w:val="af2"/>
    <w:rsid w:val="00B0149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locked/>
    <w:rsid w:val="00B0149C"/>
    <w:rPr>
      <w:rFonts w:cs="Times New Roman"/>
      <w:sz w:val="30"/>
    </w:rPr>
  </w:style>
  <w:style w:type="paragraph" w:styleId="af3">
    <w:name w:val="footer"/>
    <w:basedOn w:val="a"/>
    <w:link w:val="af4"/>
    <w:rsid w:val="00B0149C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locked/>
    <w:rsid w:val="00B0149C"/>
    <w:rPr>
      <w:rFonts w:cs="Times New Roman"/>
      <w:sz w:val="30"/>
    </w:rPr>
  </w:style>
  <w:style w:type="paragraph" w:styleId="af5">
    <w:name w:val="Body Text Indent"/>
    <w:basedOn w:val="a"/>
    <w:link w:val="af6"/>
    <w:uiPriority w:val="99"/>
    <w:rsid w:val="00B0149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9">
    <w:name w:val="footnote text"/>
    <w:basedOn w:val="a"/>
    <w:link w:val="afa"/>
    <w:uiPriority w:val="99"/>
    <w:rsid w:val="003D441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3D4419"/>
    <w:rPr>
      <w:rFonts w:cs="Times New Roman"/>
    </w:rPr>
  </w:style>
  <w:style w:type="paragraph" w:styleId="afb">
    <w:name w:val="annotation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endnote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annotation subject"/>
    <w:basedOn w:val="afb"/>
    <w:next w:val="afb"/>
    <w:link w:val="aff0"/>
    <w:uiPriority w:val="99"/>
    <w:rsid w:val="003D4419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4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5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6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7">
    <w:name w:val="page number"/>
    <w:basedOn w:val="a0"/>
    <w:uiPriority w:val="99"/>
    <w:rsid w:val="003D4419"/>
    <w:rPr>
      <w:rFonts w:cs="Times New Roman"/>
    </w:rPr>
  </w:style>
  <w:style w:type="paragraph" w:styleId="aff8">
    <w:name w:val="Subtitle"/>
    <w:basedOn w:val="a"/>
    <w:link w:val="aff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9">
    <w:name w:val="Подзаголовок Знак"/>
    <w:basedOn w:val="a0"/>
    <w:link w:val="aff8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a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b">
    <w:name w:val="List"/>
    <w:basedOn w:val="a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c">
    <w:name w:val="Маркеры списка"/>
    <w:rsid w:val="008D27F7"/>
    <w:rPr>
      <w:rFonts w:ascii="OpenSymbol" w:eastAsia="OpenSymbol" w:hAnsi="OpenSymbol" w:cs="OpenSymbol"/>
    </w:rPr>
  </w:style>
  <w:style w:type="character" w:customStyle="1" w:styleId="affd">
    <w:name w:val="Символ нумерации"/>
    <w:rsid w:val="008D27F7"/>
  </w:style>
  <w:style w:type="paragraph" w:customStyle="1" w:styleId="affe">
    <w:name w:val="Заголовок"/>
    <w:basedOn w:val="a"/>
    <w:next w:val="aa"/>
    <w:rsid w:val="008D27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14">
    <w:name w:val="Указатель1"/>
    <w:basedOn w:val="a"/>
    <w:rsid w:val="008D27F7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f">
    <w:name w:val="Блочная цитата"/>
    <w:basedOn w:val="a"/>
    <w:rsid w:val="008D27F7"/>
    <w:pPr>
      <w:widowControl w:val="0"/>
      <w:suppressAutoHyphens/>
      <w:spacing w:after="283"/>
      <w:ind w:left="567" w:right="567"/>
    </w:pPr>
    <w:rPr>
      <w:rFonts w:eastAsia="Andale Sans UI"/>
      <w:kern w:val="1"/>
      <w:sz w:val="24"/>
      <w:szCs w:val="24"/>
    </w:rPr>
  </w:style>
  <w:style w:type="paragraph" w:customStyle="1" w:styleId="Approver">
    <w:name w:val="Approver"/>
    <w:basedOn w:val="a"/>
    <w:rsid w:val="008D27F7"/>
    <w:pPr>
      <w:widowControl w:val="0"/>
      <w:suppressAutoHyphens/>
      <w:spacing w:before="40"/>
      <w:ind w:left="284"/>
    </w:pPr>
    <w:rPr>
      <w:rFonts w:eastAsia="Andale Sans UI"/>
      <w:kern w:val="1"/>
      <w:sz w:val="24"/>
      <w:szCs w:val="24"/>
    </w:rPr>
  </w:style>
  <w:style w:type="paragraph" w:customStyle="1" w:styleId="afff0">
    <w:name w:val="Содержимое таблицы"/>
    <w:basedOn w:val="a"/>
    <w:rsid w:val="008D27F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34837" TargetMode="External"/><Relationship Id="rId50" Type="http://schemas.openxmlformats.org/officeDocument/2006/relationships/hyperlink" Target="http://docs.cntd.ru/document/420234837" TargetMode="External"/><Relationship Id="rId55" Type="http://schemas.openxmlformats.org/officeDocument/2006/relationships/footer" Target="footer1.xml"/><Relationship Id="rId63" Type="http://schemas.openxmlformats.org/officeDocument/2006/relationships/footer" Target="footer5.xml"/><Relationship Id="rId68" Type="http://schemas.openxmlformats.org/officeDocument/2006/relationships/header" Target="head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3803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hyperlink" Target="http://docs.cntd.ru/document/9004937" TargetMode="External"/><Relationship Id="rId58" Type="http://schemas.openxmlformats.org/officeDocument/2006/relationships/header" Target="header3.xml"/><Relationship Id="rId66" Type="http://schemas.openxmlformats.org/officeDocument/2006/relationships/hyperlink" Target="consultantplus://offline/ref=810EC532B9BAA3C59A6E2F842E37401E218E6461DCE67FBC637864F9049E86ED1B63F4DA987222FCB4o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94178" TargetMode="External"/><Relationship Id="rId57" Type="http://schemas.openxmlformats.org/officeDocument/2006/relationships/footer" Target="footer2.xml"/><Relationship Id="rId61" Type="http://schemas.openxmlformats.org/officeDocument/2006/relationships/footer" Target="footer4.xm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yperlink" Target="http://docs.cntd.ru/document/420234837" TargetMode="External"/><Relationship Id="rId60" Type="http://schemas.openxmlformats.org/officeDocument/2006/relationships/footer" Target="footer3.xml"/><Relationship Id="rId65" Type="http://schemas.openxmlformats.org/officeDocument/2006/relationships/hyperlink" Target="consultantplus://offline/ref=BA5A1C880647B6AB4990BAE7A6B1C511175746A778452DBEAD75D3F29738A99C7325C50AB0E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4837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http://docs.cntd.ru/document/420270474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94178" TargetMode="External"/><Relationship Id="rId56" Type="http://schemas.openxmlformats.org/officeDocument/2006/relationships/header" Target="header2.xml"/><Relationship Id="rId64" Type="http://schemas.openxmlformats.org/officeDocument/2006/relationships/hyperlink" Target="consultantplus://offline/ref=BA5A1C880647B6AB4990BAE7A6B1C511175746A778452DBEAD75D3F29738A99C7325C50A0EA68418BFE1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499067368" TargetMode="External"/><Relationship Id="rId51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34837" TargetMode="External"/><Relationship Id="rId59" Type="http://schemas.openxmlformats.org/officeDocument/2006/relationships/header" Target="header4.xml"/><Relationship Id="rId67" Type="http://schemas.openxmlformats.org/officeDocument/2006/relationships/header" Target="header6.xml"/><Relationship Id="rId20" Type="http://schemas.openxmlformats.org/officeDocument/2006/relationships/hyperlink" Target="http://docs.cntd.ru/document/744100004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eader" Target="header1.xml"/><Relationship Id="rId62" Type="http://schemas.openxmlformats.org/officeDocument/2006/relationships/header" Target="header5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66EE-F737-45B0-BC03-A11B64F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6983</Words>
  <Characters>62019</Characters>
  <Application>Microsoft Office Word</Application>
  <DocSecurity>0</DocSecurity>
  <Lines>516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5</cp:revision>
  <cp:lastPrinted>2017-02-07T07:58:00Z</cp:lastPrinted>
  <dcterms:created xsi:type="dcterms:W3CDTF">2017-02-10T12:09:00Z</dcterms:created>
  <dcterms:modified xsi:type="dcterms:W3CDTF">2017-02-12T05:09:00Z</dcterms:modified>
</cp:coreProperties>
</file>