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D0" w:rsidRDefault="00D60BD0" w:rsidP="008F5DED">
      <w:pPr>
        <w:pStyle w:val="BodyTextIndent3"/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D60BD0" w:rsidRPr="00AA33D7" w:rsidTr="0006129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A33D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A33D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D60BD0" w:rsidRPr="00AA33D7" w:rsidRDefault="00D60BD0" w:rsidP="0006129A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D60BD0" w:rsidRPr="00AA33D7" w:rsidRDefault="00D60BD0" w:rsidP="0006129A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A33D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</w:tc>
      </w:tr>
    </w:tbl>
    <w:p w:rsidR="00D60BD0" w:rsidRDefault="00D60BD0" w:rsidP="00307451">
      <w:pPr>
        <w:rPr>
          <w:sz w:val="28"/>
          <w:szCs w:val="28"/>
        </w:rPr>
      </w:pPr>
    </w:p>
    <w:p w:rsidR="00D60BD0" w:rsidRPr="005B1F74" w:rsidRDefault="00D60BD0" w:rsidP="00307451">
      <w:pPr>
        <w:rPr>
          <w:sz w:val="28"/>
          <w:szCs w:val="28"/>
        </w:rPr>
      </w:pPr>
      <w:r w:rsidRPr="005B1F74">
        <w:rPr>
          <w:sz w:val="28"/>
          <w:szCs w:val="28"/>
        </w:rPr>
        <w:t xml:space="preserve">                КАРАР                                 №16/117                      РЕШЕНИЕ</w:t>
      </w:r>
    </w:p>
    <w:p w:rsidR="00D60BD0" w:rsidRDefault="00D60BD0" w:rsidP="00307451">
      <w:pPr>
        <w:rPr>
          <w:sz w:val="28"/>
          <w:szCs w:val="28"/>
        </w:rPr>
      </w:pPr>
      <w:r w:rsidRPr="005B1F74">
        <w:rPr>
          <w:sz w:val="28"/>
          <w:szCs w:val="28"/>
        </w:rPr>
        <w:t xml:space="preserve">   </w:t>
      </w:r>
    </w:p>
    <w:p w:rsidR="00D60BD0" w:rsidRPr="005B1F74" w:rsidRDefault="00D60BD0" w:rsidP="00307451">
      <w:pPr>
        <w:rPr>
          <w:sz w:val="28"/>
          <w:szCs w:val="28"/>
        </w:rPr>
      </w:pPr>
      <w:r w:rsidRPr="005B1F74">
        <w:rPr>
          <w:sz w:val="28"/>
          <w:szCs w:val="28"/>
        </w:rPr>
        <w:t xml:space="preserve">    14 октябрь 2016 йыл                                                14 октября 2016 года</w:t>
      </w:r>
    </w:p>
    <w:p w:rsidR="00D60BD0" w:rsidRDefault="00D60BD0" w:rsidP="00307451">
      <w:pPr>
        <w:pStyle w:val="BodyText"/>
        <w:jc w:val="center"/>
        <w:rPr>
          <w:b/>
          <w:bCs/>
          <w:sz w:val="28"/>
          <w:szCs w:val="28"/>
        </w:rPr>
      </w:pPr>
    </w:p>
    <w:p w:rsidR="00D60BD0" w:rsidRPr="005B1F74" w:rsidRDefault="00D60BD0" w:rsidP="00307451">
      <w:pPr>
        <w:pStyle w:val="BodyText"/>
        <w:jc w:val="center"/>
        <w:rPr>
          <w:sz w:val="28"/>
          <w:szCs w:val="28"/>
        </w:rPr>
      </w:pPr>
      <w:r w:rsidRPr="005B1F74">
        <w:rPr>
          <w:b/>
          <w:bCs/>
          <w:sz w:val="28"/>
          <w:szCs w:val="28"/>
        </w:rPr>
        <w:t xml:space="preserve">Об утверждении </w:t>
      </w:r>
      <w:r w:rsidRPr="005B1F74">
        <w:rPr>
          <w:b/>
          <w:bCs/>
          <w:color w:val="000000"/>
          <w:sz w:val="28"/>
          <w:szCs w:val="28"/>
        </w:rPr>
        <w:t>Правил землепользования и застройки с.Нижнеарметово, д.Верхнеарметово сельского поселения Арметовский сельсовет  муниципального района  Ишимбайский район Республики Башкортостан</w:t>
      </w:r>
    </w:p>
    <w:p w:rsidR="00D60BD0" w:rsidRDefault="00D60BD0" w:rsidP="00307451">
      <w:pPr>
        <w:autoSpaceDE w:val="0"/>
        <w:ind w:firstLine="54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ab/>
        <w:t>В соответствии со статьями</w:t>
      </w:r>
      <w:r>
        <w:rPr>
          <w:color w:val="000000"/>
          <w:sz w:val="26"/>
          <w:szCs w:val="26"/>
        </w:rPr>
        <w:t xml:space="preserve"> 31 и 32</w:t>
      </w:r>
      <w:r>
        <w:rPr>
          <w:color w:val="FF6600"/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</w:t>
      </w:r>
      <w:r>
        <w:rPr>
          <w:color w:val="000000"/>
          <w:sz w:val="26"/>
          <w:szCs w:val="26"/>
        </w:rPr>
        <w:t>, статьей 16 Федерального закона от 06.10.2003г. №131-ФЗ « Об общих принципах организации местного самоуправления в Российской Федерации» , с учетом результатов публичных слушаний, проведенных 15 сентября 2016г.,</w:t>
      </w:r>
      <w:r>
        <w:rPr>
          <w:sz w:val="26"/>
          <w:szCs w:val="26"/>
        </w:rPr>
        <w:t xml:space="preserve"> Совет сельского поселения </w:t>
      </w:r>
      <w:r w:rsidRPr="0006129A">
        <w:rPr>
          <w:color w:val="000000"/>
          <w:sz w:val="26"/>
          <w:szCs w:val="26"/>
        </w:rPr>
        <w:t xml:space="preserve">Арметовский </w:t>
      </w:r>
      <w:r>
        <w:rPr>
          <w:sz w:val="26"/>
          <w:szCs w:val="26"/>
        </w:rPr>
        <w:t>сельсовет муниципального района Ишимбайский район Республики Башкортостан</w:t>
      </w:r>
    </w:p>
    <w:p w:rsidR="00D60BD0" w:rsidRDefault="00D60BD0" w:rsidP="0030745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 Е Ш И Л:</w:t>
      </w:r>
    </w:p>
    <w:p w:rsidR="00D60BD0" w:rsidRDefault="00D60BD0" w:rsidP="00307451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прилагаемые Правила землепользования и застройки с.Нижнеарметово, д.Верхнеарметово сельское поселение Арметовский  сельсовет  муниципального района  Ишимбайский район Республики Башкортостан .</w:t>
      </w:r>
    </w:p>
    <w:p w:rsidR="00D60BD0" w:rsidRPr="00307451" w:rsidRDefault="00D60BD0" w:rsidP="00307451">
      <w:pPr>
        <w:ind w:firstLine="737"/>
        <w:jc w:val="both"/>
        <w:rPr>
          <w:rStyle w:val="Hyperlink"/>
          <w:b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2. Опубликовать настоящее решение в газете «Восход» и разместить Правила землепользования и застройки с.Нижнеарметово, д.Верхнеарметово сельское поселение Арметовский  сельсовет муниципального района  Ишимбайский район Республики Башкортостан на официальном сайте администрации сельского поселения Арметовский сельсовет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 Ишимбайский район РБ (</w:t>
      </w:r>
      <w:hyperlink r:id="rId7" w:history="1">
        <w:r>
          <w:rPr>
            <w:rStyle w:val="Hyperlink"/>
            <w:b/>
            <w:sz w:val="28"/>
            <w:szCs w:val="28"/>
          </w:rPr>
          <w:t>www.</w:t>
        </w:r>
      </w:hyperlink>
      <w:hyperlink r:id="rId8" w:history="1">
        <w:r>
          <w:rPr>
            <w:rStyle w:val="Hyperlink"/>
            <w:b/>
            <w:color w:val="000000"/>
            <w:sz w:val="28"/>
            <w:szCs w:val="28"/>
            <w:highlight w:val="white"/>
            <w:lang w:val="en-US"/>
          </w:rPr>
          <w:t>armetovo</w:t>
        </w:r>
        <w:r w:rsidRPr="00307451">
          <w:rPr>
            <w:rStyle w:val="Hyperlink"/>
            <w:b/>
            <w:color w:val="000000"/>
            <w:sz w:val="28"/>
            <w:szCs w:val="28"/>
            <w:highlight w:val="white"/>
          </w:rPr>
          <w:t>.</w:t>
        </w:r>
        <w:r>
          <w:rPr>
            <w:rStyle w:val="Hyperlink"/>
            <w:b/>
            <w:color w:val="000000"/>
            <w:sz w:val="28"/>
            <w:szCs w:val="28"/>
            <w:highlight w:val="white"/>
            <w:lang w:val="en-US"/>
          </w:rPr>
          <w:t>ru</w:t>
        </w:r>
      </w:hyperlink>
      <w:r w:rsidRPr="00307451">
        <w:rPr>
          <w:rStyle w:val="Hyperlink"/>
          <w:b/>
          <w:color w:val="000000"/>
          <w:sz w:val="28"/>
          <w:szCs w:val="28"/>
          <w:highlight w:val="white"/>
        </w:rPr>
        <w:t>).</w:t>
      </w:r>
    </w:p>
    <w:p w:rsidR="00D60BD0" w:rsidRPr="0006129A" w:rsidRDefault="00D60BD0" w:rsidP="00307451">
      <w:pPr>
        <w:ind w:firstLine="680"/>
        <w:jc w:val="both"/>
        <w:rPr>
          <w:sz w:val="26"/>
          <w:szCs w:val="26"/>
        </w:rPr>
      </w:pPr>
      <w:r w:rsidRPr="0006129A">
        <w:rPr>
          <w:rStyle w:val="Hyperlink"/>
          <w:color w:val="000000"/>
          <w:sz w:val="28"/>
          <w:szCs w:val="28"/>
          <w:highlight w:val="white"/>
          <w:u w:val="none"/>
        </w:rPr>
        <w:t>3. Контроль за исполнением настоящего Решения возложить на постоянную комиссию</w:t>
      </w:r>
      <w:r>
        <w:rPr>
          <w:rStyle w:val="Hyperlink"/>
          <w:color w:val="000000"/>
          <w:sz w:val="28"/>
          <w:szCs w:val="28"/>
          <w:highlight w:val="white"/>
          <w:u w:val="none"/>
        </w:rPr>
        <w:t xml:space="preserve"> </w:t>
      </w:r>
      <w:r w:rsidRPr="0006129A">
        <w:rPr>
          <w:rStyle w:val="Hyperlink"/>
          <w:color w:val="000000"/>
          <w:sz w:val="28"/>
          <w:szCs w:val="28"/>
          <w:highlight w:val="white"/>
          <w:u w:val="none"/>
        </w:rPr>
        <w:t xml:space="preserve"> Совета сельского поселения Арметовский сельсовет муниципального района Ишимбайский район Республики Башкортостан.</w:t>
      </w:r>
    </w:p>
    <w:p w:rsidR="00D60BD0" w:rsidRPr="00307451" w:rsidRDefault="00D60BD0" w:rsidP="00307451">
      <w:pPr>
        <w:jc w:val="both"/>
        <w:rPr>
          <w:sz w:val="26"/>
          <w:szCs w:val="26"/>
        </w:rPr>
      </w:pPr>
    </w:p>
    <w:p w:rsidR="00D60BD0" w:rsidRPr="0006129A" w:rsidRDefault="00D60BD0" w:rsidP="0006129A">
      <w:pPr>
        <w:jc w:val="both"/>
        <w:rPr>
          <w:rStyle w:val="Hyperlink"/>
          <w:color w:val="000000"/>
          <w:sz w:val="28"/>
          <w:szCs w:val="28"/>
          <w:highlight w:val="white"/>
          <w:u w:val="none"/>
        </w:rPr>
      </w:pPr>
      <w:r w:rsidRPr="0006129A">
        <w:rPr>
          <w:rStyle w:val="Hyperlink"/>
          <w:color w:val="000000"/>
          <w:sz w:val="28"/>
          <w:szCs w:val="28"/>
          <w:highlight w:val="white"/>
          <w:u w:val="none"/>
        </w:rPr>
        <w:t>Председатель Совета</w:t>
      </w:r>
    </w:p>
    <w:p w:rsidR="00D60BD0" w:rsidRDefault="00D60BD0" w:rsidP="0006129A">
      <w:pPr>
        <w:jc w:val="both"/>
        <w:rPr>
          <w:rStyle w:val="Hyperlink"/>
          <w:color w:val="000000"/>
          <w:sz w:val="28"/>
          <w:szCs w:val="28"/>
          <w:highlight w:val="white"/>
          <w:u w:val="none"/>
        </w:rPr>
      </w:pPr>
      <w:r w:rsidRPr="0006129A">
        <w:rPr>
          <w:rStyle w:val="Hyperlink"/>
          <w:color w:val="000000"/>
          <w:sz w:val="28"/>
          <w:szCs w:val="28"/>
          <w:highlight w:val="white"/>
          <w:u w:val="none"/>
        </w:rPr>
        <w:t xml:space="preserve">сельского поселения    </w:t>
      </w:r>
    </w:p>
    <w:p w:rsidR="00D60BD0" w:rsidRPr="0006129A" w:rsidRDefault="00D60BD0" w:rsidP="0006129A">
      <w:pPr>
        <w:jc w:val="both"/>
        <w:rPr>
          <w:rStyle w:val="Hyperlink"/>
          <w:color w:val="000000"/>
          <w:sz w:val="28"/>
          <w:szCs w:val="28"/>
          <w:highlight w:val="white"/>
          <w:u w:val="none"/>
        </w:rPr>
      </w:pPr>
      <w:r>
        <w:rPr>
          <w:rStyle w:val="Hyperlink"/>
          <w:color w:val="000000"/>
          <w:sz w:val="28"/>
          <w:szCs w:val="28"/>
          <w:highlight w:val="white"/>
          <w:u w:val="none"/>
        </w:rPr>
        <w:t>Арметовский сельсовет</w:t>
      </w:r>
      <w:r w:rsidRPr="0006129A">
        <w:rPr>
          <w:rStyle w:val="Hyperlink"/>
          <w:color w:val="000000"/>
          <w:sz w:val="28"/>
          <w:szCs w:val="28"/>
          <w:highlight w:val="white"/>
          <w:u w:val="none"/>
        </w:rPr>
        <w:t xml:space="preserve">                                                                   </w:t>
      </w:r>
    </w:p>
    <w:p w:rsidR="00D60BD0" w:rsidRPr="0006129A" w:rsidRDefault="00D60BD0" w:rsidP="0006129A">
      <w:pPr>
        <w:jc w:val="both"/>
      </w:pPr>
      <w:r w:rsidRPr="0006129A">
        <w:rPr>
          <w:rStyle w:val="Hyperlink"/>
          <w:color w:val="000000"/>
          <w:sz w:val="28"/>
          <w:szCs w:val="28"/>
          <w:highlight w:val="white"/>
          <w:u w:val="none"/>
        </w:rPr>
        <w:t>МР Ишимбайский район РБ</w:t>
      </w:r>
      <w:r>
        <w:rPr>
          <w:rStyle w:val="Hyperlink"/>
          <w:color w:val="000000"/>
          <w:sz w:val="28"/>
          <w:szCs w:val="28"/>
          <w:u w:val="none"/>
        </w:rPr>
        <w:t xml:space="preserve">                                А.А.Шагиев</w:t>
      </w:r>
    </w:p>
    <w:p w:rsidR="00D60BD0" w:rsidRDefault="00D60BD0" w:rsidP="0006129A">
      <w:pPr>
        <w:jc w:val="both"/>
      </w:pPr>
    </w:p>
    <w:sectPr w:rsidR="00D60BD0" w:rsidSect="00F15016">
      <w:headerReference w:type="even" r:id="rId9"/>
      <w:headerReference w:type="default" r:id="rId10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D0" w:rsidRDefault="00D60BD0">
      <w:r>
        <w:separator/>
      </w:r>
    </w:p>
  </w:endnote>
  <w:endnote w:type="continuationSeparator" w:id="0">
    <w:p w:rsidR="00D60BD0" w:rsidRDefault="00D6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D0" w:rsidRDefault="00D60BD0">
      <w:r>
        <w:separator/>
      </w:r>
    </w:p>
  </w:footnote>
  <w:footnote w:type="continuationSeparator" w:id="0">
    <w:p w:rsidR="00D60BD0" w:rsidRDefault="00D60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D0" w:rsidRDefault="00D60B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BD0" w:rsidRDefault="00D60BD0">
    <w:pPr>
      <w:pStyle w:val="Header"/>
    </w:pPr>
  </w:p>
  <w:p w:rsidR="00D60BD0" w:rsidRDefault="00D60B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D0" w:rsidRDefault="00D60B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0BD0" w:rsidRDefault="00D60BD0">
    <w:pPr>
      <w:pStyle w:val="Header"/>
    </w:pPr>
  </w:p>
  <w:p w:rsidR="00D60BD0" w:rsidRDefault="00D60B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333E3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08F9"/>
    <w:rsid w:val="001525F8"/>
    <w:rsid w:val="00157120"/>
    <w:rsid w:val="0015724C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55A"/>
    <w:rsid w:val="0026196B"/>
    <w:rsid w:val="00263557"/>
    <w:rsid w:val="002758EE"/>
    <w:rsid w:val="00286A8F"/>
    <w:rsid w:val="00294AD5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1B22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1EC3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96AD0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25055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2E06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630EA"/>
    <w:rsid w:val="00970BE6"/>
    <w:rsid w:val="00973B5E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214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30E00"/>
    <w:rsid w:val="00B346B4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BF2B11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BD0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95C65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t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et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312</Words>
  <Characters>1783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2016-11-04T12:15:00Z</dcterms:created>
  <dcterms:modified xsi:type="dcterms:W3CDTF">2016-11-04T12:15:00Z</dcterms:modified>
</cp:coreProperties>
</file>