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EE" w:rsidRDefault="00795EEE" w:rsidP="008F5DED">
      <w:pPr>
        <w:pStyle w:val="BodyTextIndent3"/>
      </w:pPr>
    </w:p>
    <w:tbl>
      <w:tblPr>
        <w:tblW w:w="9904" w:type="dxa"/>
        <w:tblBorders>
          <w:bottom w:val="thickThinSmallGap" w:sz="24" w:space="0" w:color="auto"/>
        </w:tblBorders>
        <w:tblLayout w:type="fixed"/>
        <w:tblLook w:val="00A0"/>
      </w:tblPr>
      <w:tblGrid>
        <w:gridCol w:w="4072"/>
        <w:gridCol w:w="1745"/>
        <w:gridCol w:w="4087"/>
      </w:tblGrid>
      <w:tr w:rsidR="00795EEE" w:rsidRPr="00887466" w:rsidTr="005601C7">
        <w:tc>
          <w:tcPr>
            <w:tcW w:w="4072" w:type="dxa"/>
            <w:tcBorders>
              <w:top w:val="nil"/>
              <w:left w:val="nil"/>
              <w:bottom w:val="thickThinSmallGap" w:sz="24" w:space="0" w:color="auto"/>
              <w:right w:val="nil"/>
            </w:tcBorders>
            <w:vAlign w:val="center"/>
          </w:tcPr>
          <w:p w:rsidR="00795EEE" w:rsidRPr="00887466" w:rsidRDefault="00795EEE" w:rsidP="005601C7">
            <w:pPr>
              <w:spacing w:line="288" w:lineRule="auto"/>
              <w:jc w:val="center"/>
              <w:rPr>
                <w:rFonts w:ascii="Arial" w:hAnsi="Arial" w:cs="Arial"/>
                <w:b/>
                <w:bCs/>
                <w:sz w:val="22"/>
                <w:szCs w:val="22"/>
                <w:lang w:val="be-BY"/>
              </w:rPr>
            </w:pPr>
            <w:r w:rsidRPr="00887466">
              <w:rPr>
                <w:rFonts w:ascii="Arial" w:hAnsi="Arial" w:cs="Arial"/>
                <w:sz w:val="22"/>
                <w:szCs w:val="22"/>
                <w:lang w:val="be-BY"/>
              </w:rPr>
              <w:t>БАШКОРТОСТАН РЕСПУБЛИКА</w:t>
            </w:r>
            <w:r w:rsidRPr="00887466">
              <w:rPr>
                <w:rFonts w:ascii="Arial" w:hAnsi="Arial" w:cs="Arial"/>
                <w:sz w:val="22"/>
                <w:szCs w:val="22"/>
                <w:lang w:val="en-US"/>
              </w:rPr>
              <w:t>h</w:t>
            </w:r>
            <w:r w:rsidRPr="00887466">
              <w:rPr>
                <w:rFonts w:ascii="Arial" w:hAnsi="Arial" w:cs="Arial"/>
                <w:sz w:val="22"/>
                <w:szCs w:val="22"/>
                <w:lang w:val="be-BY"/>
              </w:rPr>
              <w:t>Ы</w:t>
            </w:r>
          </w:p>
          <w:p w:rsidR="00795EEE" w:rsidRPr="00887466" w:rsidRDefault="00795EEE" w:rsidP="005601C7">
            <w:pPr>
              <w:spacing w:line="288" w:lineRule="auto"/>
              <w:jc w:val="center"/>
              <w:rPr>
                <w:rFonts w:ascii="Arial" w:hAnsi="Arial" w:cs="Arial"/>
                <w:sz w:val="22"/>
                <w:szCs w:val="22"/>
                <w:lang w:val="be-BY"/>
              </w:rPr>
            </w:pPr>
            <w:r w:rsidRPr="00887466">
              <w:rPr>
                <w:rFonts w:ascii="Arial" w:hAnsi="Arial" w:cs="Arial"/>
                <w:sz w:val="22"/>
                <w:szCs w:val="22"/>
                <w:lang w:val="be-BY"/>
              </w:rPr>
              <w:t xml:space="preserve"> ИШЕМБАЙ РАЙОНЫ </w:t>
            </w:r>
          </w:p>
          <w:p w:rsidR="00795EEE" w:rsidRPr="00887466" w:rsidRDefault="00795EEE" w:rsidP="005601C7">
            <w:pPr>
              <w:spacing w:line="288" w:lineRule="auto"/>
              <w:jc w:val="center"/>
              <w:rPr>
                <w:rFonts w:ascii="Arial" w:hAnsi="Arial" w:cs="Arial"/>
                <w:sz w:val="22"/>
                <w:szCs w:val="22"/>
                <w:lang w:val="be-BY"/>
              </w:rPr>
            </w:pPr>
            <w:r w:rsidRPr="00887466">
              <w:rPr>
                <w:rFonts w:ascii="Arial" w:hAnsi="Arial" w:cs="Arial"/>
                <w:sz w:val="22"/>
                <w:szCs w:val="22"/>
                <w:lang w:val="be-BY"/>
              </w:rPr>
              <w:t>МУНИЦИПАЛЬ РАЙОНЫ</w:t>
            </w:r>
          </w:p>
          <w:p w:rsidR="00795EEE" w:rsidRPr="00887466" w:rsidRDefault="00795EEE" w:rsidP="005601C7">
            <w:pPr>
              <w:spacing w:line="288" w:lineRule="auto"/>
              <w:jc w:val="center"/>
              <w:rPr>
                <w:rFonts w:ascii="Arial" w:hAnsi="Arial" w:cs="Arial"/>
                <w:sz w:val="22"/>
                <w:szCs w:val="22"/>
                <w:lang w:val="be-BY"/>
              </w:rPr>
            </w:pPr>
            <w:r w:rsidRPr="00887466">
              <w:rPr>
                <w:rFonts w:ascii="Arial" w:hAnsi="Arial" w:cs="Arial"/>
                <w:sz w:val="22"/>
                <w:szCs w:val="22"/>
                <w:lang w:val="be-BY"/>
              </w:rPr>
              <w:t>ӘРМЕТ  АУЫЛ СОВЕТЫ</w:t>
            </w:r>
          </w:p>
          <w:p w:rsidR="00795EEE" w:rsidRPr="00887466" w:rsidRDefault="00795EEE" w:rsidP="005601C7">
            <w:pPr>
              <w:spacing w:line="288" w:lineRule="auto"/>
              <w:jc w:val="center"/>
              <w:rPr>
                <w:rFonts w:ascii="Arial" w:hAnsi="Arial" w:cs="Arial"/>
                <w:sz w:val="22"/>
                <w:szCs w:val="22"/>
                <w:lang w:val="be-BY"/>
              </w:rPr>
            </w:pPr>
            <w:r w:rsidRPr="00887466">
              <w:rPr>
                <w:rFonts w:ascii="Arial" w:hAnsi="Arial" w:cs="Arial"/>
                <w:sz w:val="22"/>
                <w:szCs w:val="22"/>
                <w:lang w:val="be-BY"/>
              </w:rPr>
              <w:t xml:space="preserve"> АУЫЛ БИЛӘМӘҺЕ  СОВЕТЫ</w:t>
            </w:r>
          </w:p>
          <w:p w:rsidR="00795EEE" w:rsidRPr="00887466" w:rsidRDefault="00795EEE" w:rsidP="005601C7">
            <w:pPr>
              <w:widowControl w:val="0"/>
              <w:autoSpaceDE w:val="0"/>
              <w:autoSpaceDN w:val="0"/>
              <w:adjustRightInd w:val="0"/>
              <w:spacing w:line="288" w:lineRule="auto"/>
              <w:jc w:val="center"/>
              <w:rPr>
                <w:rFonts w:ascii="PragmaticAsian" w:hAnsi="PragmaticAsian"/>
                <w:b/>
                <w:bCs/>
                <w:sz w:val="22"/>
                <w:szCs w:val="22"/>
              </w:rPr>
            </w:pPr>
          </w:p>
        </w:tc>
        <w:tc>
          <w:tcPr>
            <w:tcW w:w="1745" w:type="dxa"/>
            <w:tcBorders>
              <w:top w:val="nil"/>
              <w:left w:val="nil"/>
              <w:bottom w:val="thickThinSmallGap" w:sz="24" w:space="0" w:color="auto"/>
              <w:right w:val="nil"/>
            </w:tcBorders>
            <w:vAlign w:val="center"/>
          </w:tcPr>
          <w:p w:rsidR="00795EEE" w:rsidRPr="00887466" w:rsidRDefault="00795EEE" w:rsidP="005601C7">
            <w:pPr>
              <w:widowControl w:val="0"/>
              <w:autoSpaceDE w:val="0"/>
              <w:autoSpaceDN w:val="0"/>
              <w:adjustRightInd w:val="0"/>
              <w:spacing w:line="288" w:lineRule="auto"/>
              <w:jc w:val="center"/>
              <w:rPr>
                <w:rFonts w:ascii="Arial" w:hAnsi="Arial"/>
                <w:b/>
                <w:bCs/>
                <w:sz w:val="22"/>
                <w:szCs w:val="22"/>
              </w:rPr>
            </w:pPr>
          </w:p>
        </w:tc>
        <w:tc>
          <w:tcPr>
            <w:tcW w:w="4087" w:type="dxa"/>
            <w:tcBorders>
              <w:top w:val="nil"/>
              <w:left w:val="nil"/>
              <w:bottom w:val="thickThinSmallGap" w:sz="24" w:space="0" w:color="auto"/>
              <w:right w:val="nil"/>
            </w:tcBorders>
            <w:vAlign w:val="center"/>
          </w:tcPr>
          <w:p w:rsidR="00795EEE" w:rsidRPr="00887466" w:rsidRDefault="00795EEE" w:rsidP="005601C7">
            <w:pPr>
              <w:spacing w:line="288" w:lineRule="auto"/>
              <w:jc w:val="center"/>
              <w:rPr>
                <w:rFonts w:ascii="Arial" w:hAnsi="Arial"/>
                <w:b/>
                <w:bCs/>
                <w:sz w:val="22"/>
                <w:szCs w:val="22"/>
              </w:rPr>
            </w:pPr>
            <w:r w:rsidRPr="00887466">
              <w:rPr>
                <w:rFonts w:ascii="Arial" w:hAnsi="Arial"/>
                <w:sz w:val="22"/>
                <w:szCs w:val="22"/>
              </w:rPr>
              <w:t>СОВЕТ  СЕЛЬСКОГО   ПОСЕЛЕНИЯ</w:t>
            </w:r>
          </w:p>
          <w:p w:rsidR="00795EEE" w:rsidRPr="00887466" w:rsidRDefault="00795EEE" w:rsidP="005601C7">
            <w:pPr>
              <w:spacing w:line="288" w:lineRule="auto"/>
              <w:jc w:val="center"/>
              <w:rPr>
                <w:rFonts w:ascii="Arial" w:hAnsi="Arial"/>
                <w:sz w:val="22"/>
                <w:szCs w:val="22"/>
              </w:rPr>
            </w:pPr>
            <w:r w:rsidRPr="00887466">
              <w:rPr>
                <w:rFonts w:ascii="Arial" w:hAnsi="Arial"/>
                <w:sz w:val="22"/>
                <w:szCs w:val="22"/>
              </w:rPr>
              <w:t xml:space="preserve">АРМЕТОВСКИЙ   СЕЛЬСОВЕТ </w:t>
            </w:r>
          </w:p>
          <w:p w:rsidR="00795EEE" w:rsidRPr="00887466" w:rsidRDefault="00795EEE" w:rsidP="005601C7">
            <w:pPr>
              <w:spacing w:line="288" w:lineRule="auto"/>
              <w:jc w:val="center"/>
              <w:rPr>
                <w:rFonts w:ascii="Arial" w:hAnsi="Arial"/>
                <w:sz w:val="22"/>
                <w:szCs w:val="22"/>
              </w:rPr>
            </w:pPr>
            <w:r w:rsidRPr="00887466">
              <w:rPr>
                <w:rFonts w:ascii="Arial" w:hAnsi="Arial"/>
                <w:sz w:val="22"/>
                <w:szCs w:val="22"/>
              </w:rPr>
              <w:t>МУНИЦИПАЛЬНОГО   РАЙОНА</w:t>
            </w:r>
          </w:p>
          <w:p w:rsidR="00795EEE" w:rsidRPr="00887466" w:rsidRDefault="00795EEE" w:rsidP="005601C7">
            <w:pPr>
              <w:spacing w:line="288" w:lineRule="auto"/>
              <w:jc w:val="center"/>
              <w:rPr>
                <w:rFonts w:ascii="Arial" w:hAnsi="Arial"/>
                <w:sz w:val="22"/>
                <w:szCs w:val="22"/>
              </w:rPr>
            </w:pPr>
            <w:r w:rsidRPr="00887466">
              <w:rPr>
                <w:rFonts w:ascii="Arial" w:hAnsi="Arial"/>
                <w:sz w:val="22"/>
                <w:szCs w:val="22"/>
              </w:rPr>
              <w:t xml:space="preserve">ИШИМБАЙСКИЙ   РАЙОН </w:t>
            </w:r>
          </w:p>
          <w:p w:rsidR="00795EEE" w:rsidRPr="00887466" w:rsidRDefault="00795EEE" w:rsidP="005601C7">
            <w:pPr>
              <w:widowControl w:val="0"/>
              <w:autoSpaceDE w:val="0"/>
              <w:autoSpaceDN w:val="0"/>
              <w:adjustRightInd w:val="0"/>
              <w:spacing w:line="288" w:lineRule="auto"/>
              <w:jc w:val="center"/>
              <w:rPr>
                <w:rFonts w:ascii="Arial" w:hAnsi="Arial"/>
                <w:b/>
                <w:bCs/>
                <w:sz w:val="22"/>
                <w:szCs w:val="22"/>
              </w:rPr>
            </w:pPr>
            <w:r w:rsidRPr="00887466">
              <w:rPr>
                <w:rFonts w:ascii="Arial" w:hAnsi="Arial"/>
                <w:sz w:val="22"/>
                <w:szCs w:val="22"/>
              </w:rPr>
              <w:t>РЕСПУБЛИКИ  БАШКОРТОСТАН</w:t>
            </w:r>
          </w:p>
        </w:tc>
      </w:tr>
    </w:tbl>
    <w:p w:rsidR="00795EEE" w:rsidRPr="00887466" w:rsidRDefault="00795EEE" w:rsidP="005601C7">
      <w:pPr>
        <w:jc w:val="center"/>
        <w:rPr>
          <w:b/>
          <w:bCs/>
          <w:sz w:val="22"/>
          <w:szCs w:val="22"/>
        </w:rPr>
      </w:pPr>
      <w:r w:rsidRPr="00887466">
        <w:rPr>
          <w:b/>
          <w:bCs/>
          <w:sz w:val="22"/>
          <w:szCs w:val="22"/>
        </w:rPr>
        <w:t xml:space="preserve">  </w:t>
      </w:r>
    </w:p>
    <w:p w:rsidR="00795EEE" w:rsidRDefault="00795EEE" w:rsidP="005601C7">
      <w:pPr>
        <w:jc w:val="center"/>
        <w:rPr>
          <w:rFonts w:ascii="Palatino Linotype" w:hAnsi="Palatino Linotype"/>
          <w:sz w:val="22"/>
          <w:szCs w:val="22"/>
        </w:rPr>
      </w:pPr>
      <w:r w:rsidRPr="00887466">
        <w:rPr>
          <w:rFonts w:ascii="Palatino Linotype" w:hAnsi="Palatino Linotype"/>
          <w:sz w:val="22"/>
          <w:szCs w:val="22"/>
        </w:rPr>
        <w:t>ҠАРАР                                                                                               РЕШЕНИЕ</w:t>
      </w:r>
    </w:p>
    <w:p w:rsidR="00795EEE" w:rsidRPr="00887466" w:rsidRDefault="00795EEE" w:rsidP="005601C7">
      <w:pPr>
        <w:pStyle w:val="NormalWeb"/>
        <w:shd w:val="clear" w:color="auto" w:fill="FFFFFF"/>
        <w:spacing w:before="0" w:beforeAutospacing="0" w:after="120" w:line="240" w:lineRule="atLeast"/>
        <w:jc w:val="center"/>
        <w:rPr>
          <w:rFonts w:ascii="Helvetica" w:hAnsi="Helvetica"/>
          <w:b/>
          <w:color w:val="333333"/>
          <w:sz w:val="22"/>
          <w:szCs w:val="22"/>
        </w:rPr>
      </w:pPr>
      <w:r w:rsidRPr="00887466">
        <w:rPr>
          <w:rFonts w:ascii="Helvetica" w:hAnsi="Helvetica"/>
          <w:b/>
          <w:color w:val="333333"/>
          <w:sz w:val="22"/>
          <w:szCs w:val="22"/>
        </w:rPr>
        <w:t>Об утверждении Правил содержания ,выпаса и прогона сельскохозяйственных животных в  сельском  поселении Арметовский  сельсовет муниципального района</w:t>
      </w:r>
      <w:r w:rsidRPr="00887466">
        <w:rPr>
          <w:rStyle w:val="apple-converted-space"/>
          <w:rFonts w:ascii="Helvetica" w:hAnsi="Helvetica"/>
          <w:b/>
          <w:color w:val="333333"/>
          <w:sz w:val="22"/>
          <w:szCs w:val="22"/>
        </w:rPr>
        <w:t> </w:t>
      </w:r>
      <w:r w:rsidRPr="00887466">
        <w:rPr>
          <w:b/>
          <w:color w:val="333333"/>
          <w:sz w:val="22"/>
          <w:szCs w:val="22"/>
        </w:rPr>
        <w:t xml:space="preserve">Ишимбайский </w:t>
      </w:r>
      <w:r w:rsidRPr="00887466">
        <w:rPr>
          <w:rFonts w:ascii="Helvetica" w:hAnsi="Helvetica"/>
          <w:b/>
          <w:color w:val="333333"/>
          <w:sz w:val="22"/>
          <w:szCs w:val="22"/>
        </w:rPr>
        <w:t xml:space="preserve"> район Республики Башкортостан</w:t>
      </w:r>
    </w:p>
    <w:p w:rsidR="00795EEE" w:rsidRPr="00887466" w:rsidRDefault="00795EEE" w:rsidP="00887466">
      <w:pPr>
        <w:pStyle w:val="NormalWeb"/>
        <w:shd w:val="clear" w:color="auto" w:fill="FFFFFF"/>
        <w:spacing w:before="0" w:beforeAutospacing="0" w:after="0" w:line="269" w:lineRule="atLeast"/>
        <w:textAlignment w:val="baseline"/>
        <w:rPr>
          <w:rFonts w:ascii="Tahoma" w:hAnsi="Tahoma" w:cs="Tahoma"/>
          <w:color w:val="000000"/>
          <w:sz w:val="22"/>
          <w:szCs w:val="22"/>
        </w:rPr>
      </w:pPr>
      <w:r w:rsidRPr="00887466">
        <w:rPr>
          <w:rFonts w:ascii="Tahoma" w:hAnsi="Tahoma" w:cs="Tahoma"/>
          <w:color w:val="000000"/>
          <w:sz w:val="22"/>
          <w:szCs w:val="22"/>
        </w:rPr>
        <w:t xml:space="preserve">             В соответствии со ст.72 пунктами «б», «д» , ст.76 частями 2,5</w:t>
      </w:r>
      <w:r w:rsidRPr="00887466">
        <w:rPr>
          <w:rStyle w:val="apple-converted-space"/>
          <w:rFonts w:ascii="Tahoma" w:hAnsi="Tahoma" w:cs="Tahoma"/>
          <w:sz w:val="22"/>
          <w:szCs w:val="22"/>
        </w:rPr>
        <w:t> </w:t>
      </w:r>
      <w:hyperlink r:id="rId7" w:tooltip="Конституция Российской Федерации" w:history="1">
        <w:r w:rsidRPr="00887466">
          <w:rPr>
            <w:rStyle w:val="Hyperlink"/>
            <w:rFonts w:ascii="Tahoma" w:hAnsi="Tahoma" w:cs="Tahoma"/>
            <w:color w:val="743399"/>
            <w:sz w:val="22"/>
            <w:szCs w:val="22"/>
            <w:bdr w:val="none" w:sz="0" w:space="0" w:color="auto" w:frame="1"/>
          </w:rPr>
          <w:t>Конституции Российской Федерации</w:t>
        </w:r>
      </w:hyperlink>
      <w:r w:rsidRPr="00887466">
        <w:rPr>
          <w:rFonts w:ascii="Tahoma" w:hAnsi="Tahoma" w:cs="Tahoma"/>
          <w:color w:val="000000"/>
          <w:sz w:val="22"/>
          <w:szCs w:val="22"/>
        </w:rPr>
        <w:t>, Федерального</w:t>
      </w:r>
      <w:r w:rsidRPr="00887466">
        <w:rPr>
          <w:rStyle w:val="apple-converted-space"/>
          <w:rFonts w:ascii="Tahoma" w:hAnsi="Tahoma" w:cs="Tahoma"/>
          <w:sz w:val="22"/>
          <w:szCs w:val="22"/>
        </w:rPr>
        <w:t> </w:t>
      </w:r>
      <w:hyperlink r:id="rId8" w:tooltip="Законы в России" w:history="1">
        <w:r w:rsidRPr="00887466">
          <w:rPr>
            <w:rStyle w:val="Hyperlink"/>
            <w:rFonts w:ascii="Tahoma" w:hAnsi="Tahoma" w:cs="Tahoma"/>
            <w:color w:val="743399"/>
            <w:sz w:val="22"/>
            <w:szCs w:val="22"/>
            <w:bdr w:val="none" w:sz="0" w:space="0" w:color="auto" w:frame="1"/>
          </w:rPr>
          <w:t>закона Российской Федерации</w:t>
        </w:r>
      </w:hyperlink>
      <w:r w:rsidRPr="00887466">
        <w:rPr>
          <w:rStyle w:val="apple-converted-space"/>
          <w:rFonts w:ascii="Tahoma" w:hAnsi="Tahoma" w:cs="Tahoma"/>
          <w:sz w:val="22"/>
          <w:szCs w:val="22"/>
        </w:rPr>
        <w:t> </w:t>
      </w:r>
      <w:r w:rsidRPr="00887466">
        <w:rPr>
          <w:rFonts w:ascii="Tahoma" w:hAnsi="Tahoma" w:cs="Tahoma"/>
          <w:color w:val="000000"/>
          <w:sz w:val="22"/>
          <w:szCs w:val="22"/>
        </w:rPr>
        <w:t>от 01.01.2001 года «Об общих принципах</w:t>
      </w:r>
      <w:r w:rsidRPr="00887466">
        <w:rPr>
          <w:rStyle w:val="apple-converted-space"/>
          <w:rFonts w:ascii="Tahoma" w:hAnsi="Tahoma" w:cs="Tahoma"/>
          <w:sz w:val="22"/>
          <w:szCs w:val="22"/>
        </w:rPr>
        <w:t> </w:t>
      </w:r>
      <w:hyperlink r:id="rId9" w:tooltip="Органы местного самоуправления" w:history="1">
        <w:r w:rsidRPr="00887466">
          <w:rPr>
            <w:rStyle w:val="Hyperlink"/>
            <w:rFonts w:ascii="Tahoma" w:hAnsi="Tahoma" w:cs="Tahoma"/>
            <w:color w:val="743399"/>
            <w:sz w:val="22"/>
            <w:szCs w:val="22"/>
            <w:bdr w:val="none" w:sz="0" w:space="0" w:color="auto" w:frame="1"/>
          </w:rPr>
          <w:t>организации местного самоуправления</w:t>
        </w:r>
      </w:hyperlink>
      <w:r w:rsidRPr="00887466">
        <w:rPr>
          <w:rStyle w:val="apple-converted-space"/>
          <w:rFonts w:ascii="Tahoma" w:hAnsi="Tahoma" w:cs="Tahoma"/>
          <w:sz w:val="22"/>
          <w:szCs w:val="22"/>
        </w:rPr>
        <w:t> </w:t>
      </w:r>
      <w:r w:rsidRPr="00887466">
        <w:rPr>
          <w:rFonts w:ascii="Tahoma" w:hAnsi="Tahoma" w:cs="Tahoma"/>
          <w:color w:val="000000"/>
          <w:sz w:val="22"/>
          <w:szCs w:val="22"/>
        </w:rPr>
        <w:t>в Российской Федерации», Закон Российской Федерации от 01.01.2001 года № 000-1 «О</w:t>
      </w:r>
      <w:r w:rsidRPr="00887466">
        <w:rPr>
          <w:rStyle w:val="apple-converted-space"/>
          <w:rFonts w:ascii="Tahoma" w:hAnsi="Tahoma" w:cs="Tahoma"/>
          <w:sz w:val="22"/>
          <w:szCs w:val="22"/>
        </w:rPr>
        <w:t> </w:t>
      </w:r>
      <w:hyperlink r:id="rId10" w:tooltip="Ветеринария" w:history="1">
        <w:r w:rsidRPr="00887466">
          <w:rPr>
            <w:rStyle w:val="Hyperlink"/>
            <w:rFonts w:ascii="Tahoma" w:hAnsi="Tahoma" w:cs="Tahoma"/>
            <w:color w:val="743399"/>
            <w:sz w:val="22"/>
            <w:szCs w:val="22"/>
            <w:bdr w:val="none" w:sz="0" w:space="0" w:color="auto" w:frame="1"/>
          </w:rPr>
          <w:t>ветеринарии</w:t>
        </w:r>
      </w:hyperlink>
      <w:r w:rsidRPr="00887466">
        <w:rPr>
          <w:rFonts w:ascii="Tahoma" w:hAnsi="Tahoma" w:cs="Tahoma"/>
          <w:color w:val="000000"/>
          <w:sz w:val="22"/>
          <w:szCs w:val="22"/>
        </w:rPr>
        <w:t xml:space="preserve">», Федерального закона от 01.01.2001 года №52-ФЗ «О санитарно-эпидемиологическом благополучии населения», Конституции Республики Башкортостан, Закона Республики Башкортостан от 01.01.2001 года №ВС-22/43 «О ветеринарии», Закон Республики Башкортостан от 01.01.2001 года «Об упорядочении выпаса и прогона сельскохозяйственных животных на территории Республики Башкортостан», Устава сельского поселения Арметовский  сельсовет муниципального района Ишимбайский  район Республики Башкортостан, и в целях упорядочения содержания, выпаса и прогона сельскохозяйственных животных в сельском поселении Арметовский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w:t>
      </w:r>
      <w:r>
        <w:rPr>
          <w:rFonts w:ascii="Tahoma" w:hAnsi="Tahoma" w:cs="Tahoma"/>
          <w:color w:val="000000"/>
          <w:sz w:val="22"/>
          <w:szCs w:val="22"/>
        </w:rPr>
        <w:t>сове се</w:t>
      </w:r>
      <w:r w:rsidRPr="00887466">
        <w:rPr>
          <w:rFonts w:ascii="Tahoma" w:hAnsi="Tahoma" w:cs="Tahoma"/>
          <w:color w:val="000000"/>
          <w:sz w:val="22"/>
          <w:szCs w:val="22"/>
        </w:rPr>
        <w:t>льского поселения РЕШИЛ:</w:t>
      </w:r>
    </w:p>
    <w:p w:rsidR="00795EEE" w:rsidRPr="00887466" w:rsidRDefault="00795EEE" w:rsidP="00887466">
      <w:pPr>
        <w:pStyle w:val="NormalWeb"/>
        <w:shd w:val="clear" w:color="auto" w:fill="FFFFFF"/>
        <w:spacing w:before="0" w:beforeAutospacing="0" w:after="0" w:line="269" w:lineRule="atLeast"/>
        <w:textAlignment w:val="baseline"/>
        <w:rPr>
          <w:rFonts w:ascii="Tahoma" w:hAnsi="Tahoma" w:cs="Tahoma"/>
          <w:color w:val="000000"/>
          <w:sz w:val="22"/>
          <w:szCs w:val="22"/>
        </w:rPr>
      </w:pPr>
      <w:r w:rsidRPr="00887466">
        <w:rPr>
          <w:rFonts w:ascii="Tahoma" w:hAnsi="Tahoma" w:cs="Tahoma"/>
          <w:color w:val="000000"/>
          <w:sz w:val="22"/>
          <w:szCs w:val="22"/>
        </w:rPr>
        <w:t>1.  Отменить решение Совета сельского поселения Арметовский  сельсовет муниципального района Ишимбайский  район Республики Башкортостан №38/5 от 24.11.2014 г.</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r w:rsidRPr="00887466">
        <w:rPr>
          <w:rFonts w:ascii="Tahoma" w:hAnsi="Tahoma" w:cs="Tahoma"/>
          <w:color w:val="000000"/>
          <w:sz w:val="22"/>
          <w:szCs w:val="22"/>
        </w:rPr>
        <w:t>2. Утвердить в новой редакции положение «Об утверждении Правила содержания, выпаса и прогона сельскохозяйственных животных в сельском поселении Арметовский  сельсовет муниципального района Ишимбайский  район Республики Башкортостан» (Приложение );</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r w:rsidRPr="00887466">
        <w:rPr>
          <w:rFonts w:ascii="Tahoma" w:hAnsi="Tahoma" w:cs="Tahoma"/>
          <w:color w:val="000000"/>
          <w:sz w:val="22"/>
          <w:szCs w:val="22"/>
        </w:rPr>
        <w:t>3. Настоящее решение обнародовать в установленном порядке и разместить в сети «Интернет» на официальном сайте сельского поселения Арметовский  сельсовет муниципального района Ишимбайский  район Республики Башкортостан.</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r w:rsidRPr="00887466">
        <w:rPr>
          <w:rFonts w:ascii="Tahoma" w:hAnsi="Tahoma" w:cs="Tahoma"/>
          <w:color w:val="000000"/>
          <w:sz w:val="22"/>
          <w:szCs w:val="22"/>
        </w:rPr>
        <w:t>4. Контроль за исполнением данного решения возложить на постоянную комиссию Совета по земельным вопросам, благоустройству и экологии.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r w:rsidRPr="00887466">
        <w:rPr>
          <w:rFonts w:ascii="Tahoma" w:hAnsi="Tahoma" w:cs="Tahoma"/>
          <w:color w:val="000000"/>
          <w:sz w:val="22"/>
          <w:szCs w:val="22"/>
        </w:rPr>
        <w:t>5. Настоящее решение вступает в силу со дня обнародования.</w:t>
      </w:r>
    </w:p>
    <w:p w:rsidR="00795EEE"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r w:rsidRPr="00887466">
        <w:rPr>
          <w:rFonts w:ascii="Tahoma" w:hAnsi="Tahoma" w:cs="Tahoma"/>
          <w:color w:val="000000"/>
          <w:sz w:val="22"/>
          <w:szCs w:val="22"/>
        </w:rPr>
        <w:t>Глава сельского поселения                                                             А.А.Шагиев</w:t>
      </w:r>
    </w:p>
    <w:p w:rsidR="00795EEE"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r>
        <w:rPr>
          <w:rFonts w:ascii="Tahoma" w:hAnsi="Tahoma" w:cs="Tahoma"/>
          <w:color w:val="000000"/>
          <w:sz w:val="22"/>
          <w:szCs w:val="22"/>
        </w:rPr>
        <w:t>№12/91 от 08.07.2016</w:t>
      </w:r>
    </w:p>
    <w:p w:rsidR="00795EEE"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sz w:val="22"/>
          <w:szCs w:val="22"/>
        </w:rPr>
      </w:pPr>
    </w:p>
    <w:p w:rsidR="00795EEE" w:rsidRPr="00887466" w:rsidRDefault="00795EEE" w:rsidP="005601C7">
      <w:pPr>
        <w:pStyle w:val="NormalWeb"/>
        <w:shd w:val="clear" w:color="auto" w:fill="FFFFFF"/>
        <w:spacing w:before="300" w:beforeAutospacing="0" w:after="300" w:line="269" w:lineRule="atLeast"/>
        <w:jc w:val="right"/>
        <w:textAlignment w:val="baseline"/>
        <w:rPr>
          <w:rFonts w:ascii="Tahoma" w:hAnsi="Tahoma" w:cs="Tahoma"/>
          <w:color w:val="000000"/>
          <w:sz w:val="18"/>
          <w:szCs w:val="18"/>
        </w:rPr>
      </w:pPr>
      <w:r w:rsidRPr="00887466">
        <w:rPr>
          <w:rFonts w:ascii="Tahoma" w:hAnsi="Tahoma" w:cs="Tahoma"/>
          <w:color w:val="000000"/>
          <w:sz w:val="18"/>
          <w:szCs w:val="18"/>
        </w:rPr>
        <w:t>ПРИЛОЖЕНИЕ</w:t>
      </w:r>
    </w:p>
    <w:p w:rsidR="00795EEE" w:rsidRPr="00887466" w:rsidRDefault="00795EEE" w:rsidP="005601C7">
      <w:pPr>
        <w:pStyle w:val="NormalWeb"/>
        <w:shd w:val="clear" w:color="auto" w:fill="FFFFFF"/>
        <w:spacing w:before="300" w:beforeAutospacing="0" w:after="300" w:line="269" w:lineRule="atLeast"/>
        <w:jc w:val="right"/>
        <w:textAlignment w:val="baseline"/>
        <w:rPr>
          <w:rFonts w:ascii="Tahoma" w:hAnsi="Tahoma" w:cs="Tahoma"/>
          <w:color w:val="000000"/>
          <w:sz w:val="18"/>
          <w:szCs w:val="18"/>
        </w:rPr>
      </w:pPr>
      <w:r w:rsidRPr="00887466">
        <w:rPr>
          <w:rFonts w:ascii="Tahoma" w:hAnsi="Tahoma" w:cs="Tahoma"/>
          <w:color w:val="000000"/>
          <w:sz w:val="18"/>
          <w:szCs w:val="18"/>
        </w:rPr>
        <w:t>к решению Совета сельского поселения</w:t>
      </w:r>
    </w:p>
    <w:p w:rsidR="00795EEE" w:rsidRPr="00887466" w:rsidRDefault="00795EEE" w:rsidP="005601C7">
      <w:pPr>
        <w:pStyle w:val="NormalWeb"/>
        <w:shd w:val="clear" w:color="auto" w:fill="FFFFFF"/>
        <w:spacing w:before="300" w:beforeAutospacing="0" w:after="300" w:line="269" w:lineRule="atLeast"/>
        <w:jc w:val="right"/>
        <w:textAlignment w:val="baseline"/>
        <w:rPr>
          <w:rFonts w:ascii="Tahoma" w:hAnsi="Tahoma" w:cs="Tahoma"/>
          <w:color w:val="000000"/>
          <w:sz w:val="18"/>
          <w:szCs w:val="18"/>
        </w:rPr>
      </w:pPr>
      <w:r w:rsidRPr="00887466">
        <w:rPr>
          <w:rFonts w:ascii="Tahoma" w:hAnsi="Tahoma" w:cs="Tahoma"/>
          <w:color w:val="000000"/>
          <w:sz w:val="18"/>
          <w:szCs w:val="18"/>
        </w:rPr>
        <w:t>Арметовский сельсовет муниципального района</w:t>
      </w:r>
    </w:p>
    <w:p w:rsidR="00795EEE" w:rsidRPr="00887466" w:rsidRDefault="00795EEE" w:rsidP="005601C7">
      <w:pPr>
        <w:pStyle w:val="NormalWeb"/>
        <w:shd w:val="clear" w:color="auto" w:fill="FFFFFF"/>
        <w:spacing w:before="300" w:beforeAutospacing="0" w:after="300" w:line="269" w:lineRule="atLeast"/>
        <w:jc w:val="right"/>
        <w:textAlignment w:val="baseline"/>
        <w:rPr>
          <w:rFonts w:ascii="Tahoma" w:hAnsi="Tahoma" w:cs="Tahoma"/>
          <w:color w:val="000000"/>
          <w:sz w:val="18"/>
          <w:szCs w:val="18"/>
        </w:rPr>
      </w:pPr>
      <w:r w:rsidRPr="00887466">
        <w:rPr>
          <w:rFonts w:ascii="Tahoma" w:hAnsi="Tahoma" w:cs="Tahoma"/>
          <w:color w:val="000000"/>
          <w:sz w:val="18"/>
          <w:szCs w:val="18"/>
        </w:rPr>
        <w:t>Ишимбайский  район Республики Башкортостан</w:t>
      </w:r>
    </w:p>
    <w:p w:rsidR="00795EEE" w:rsidRPr="00887466" w:rsidRDefault="00795EEE" w:rsidP="005601C7">
      <w:pPr>
        <w:pStyle w:val="NormalWeb"/>
        <w:shd w:val="clear" w:color="auto" w:fill="FFFFFF"/>
        <w:spacing w:before="300" w:beforeAutospacing="0" w:after="300" w:line="269" w:lineRule="atLeast"/>
        <w:jc w:val="right"/>
        <w:textAlignment w:val="baseline"/>
        <w:rPr>
          <w:rFonts w:ascii="Tahoma" w:hAnsi="Tahoma" w:cs="Tahoma"/>
          <w:color w:val="000000"/>
          <w:sz w:val="18"/>
          <w:szCs w:val="18"/>
        </w:rPr>
      </w:pPr>
      <w:r w:rsidRPr="00887466">
        <w:rPr>
          <w:rFonts w:ascii="Tahoma" w:hAnsi="Tahoma" w:cs="Tahoma"/>
          <w:color w:val="000000"/>
          <w:sz w:val="18"/>
          <w:szCs w:val="18"/>
        </w:rPr>
        <w:t>От «</w:t>
      </w:r>
      <w:r>
        <w:rPr>
          <w:rFonts w:ascii="Tahoma" w:hAnsi="Tahoma" w:cs="Tahoma"/>
          <w:color w:val="000000"/>
          <w:sz w:val="18"/>
          <w:szCs w:val="18"/>
        </w:rPr>
        <w:t>08</w:t>
      </w:r>
      <w:r w:rsidRPr="00887466">
        <w:rPr>
          <w:rFonts w:ascii="Tahoma" w:hAnsi="Tahoma" w:cs="Tahoma"/>
          <w:color w:val="000000"/>
          <w:sz w:val="18"/>
          <w:szCs w:val="18"/>
        </w:rPr>
        <w:t>»</w:t>
      </w:r>
      <w:r>
        <w:rPr>
          <w:rFonts w:ascii="Tahoma" w:hAnsi="Tahoma" w:cs="Tahoma"/>
          <w:color w:val="000000"/>
          <w:sz w:val="18"/>
          <w:szCs w:val="18"/>
        </w:rPr>
        <w:t xml:space="preserve">июля </w:t>
      </w:r>
      <w:r w:rsidRPr="00887466">
        <w:rPr>
          <w:rFonts w:ascii="Tahoma" w:hAnsi="Tahoma" w:cs="Tahoma"/>
          <w:color w:val="000000"/>
          <w:sz w:val="18"/>
          <w:szCs w:val="18"/>
        </w:rPr>
        <w:t>2016 г.</w:t>
      </w:r>
      <w:r>
        <w:rPr>
          <w:rFonts w:ascii="Tahoma" w:hAnsi="Tahoma" w:cs="Tahoma"/>
          <w:color w:val="000000"/>
          <w:sz w:val="18"/>
          <w:szCs w:val="18"/>
        </w:rPr>
        <w:t>№12/91</w:t>
      </w:r>
    </w:p>
    <w:p w:rsidR="00795EEE" w:rsidRPr="00887466" w:rsidRDefault="00795EEE" w:rsidP="005601C7">
      <w:pPr>
        <w:pStyle w:val="NormalWeb"/>
        <w:shd w:val="clear" w:color="auto" w:fill="FFFFFF"/>
        <w:spacing w:before="0" w:beforeAutospacing="0" w:after="0" w:line="269" w:lineRule="atLeast"/>
        <w:jc w:val="center"/>
        <w:textAlignment w:val="baseline"/>
        <w:rPr>
          <w:rFonts w:ascii="Tahoma" w:hAnsi="Tahoma" w:cs="Tahoma"/>
          <w:color w:val="000000"/>
        </w:rPr>
      </w:pPr>
      <w:r w:rsidRPr="00887466">
        <w:rPr>
          <w:rStyle w:val="Strong"/>
          <w:rFonts w:ascii="Tahoma" w:hAnsi="Tahoma" w:cs="Tahoma"/>
          <w:color w:val="000000"/>
          <w:bdr w:val="none" w:sz="0" w:space="0" w:color="auto" w:frame="1"/>
        </w:rPr>
        <w:t>Правила</w:t>
      </w:r>
    </w:p>
    <w:p w:rsidR="00795EEE" w:rsidRPr="00887466" w:rsidRDefault="00795EEE" w:rsidP="005601C7">
      <w:pPr>
        <w:pStyle w:val="NormalWeb"/>
        <w:shd w:val="clear" w:color="auto" w:fill="FFFFFF"/>
        <w:spacing w:before="0" w:beforeAutospacing="0" w:after="0" w:line="269" w:lineRule="atLeast"/>
        <w:jc w:val="center"/>
        <w:textAlignment w:val="baseline"/>
        <w:rPr>
          <w:rFonts w:ascii="Tahoma" w:hAnsi="Tahoma" w:cs="Tahoma"/>
          <w:color w:val="000000"/>
        </w:rPr>
      </w:pPr>
      <w:r w:rsidRPr="00887466">
        <w:rPr>
          <w:rStyle w:val="Strong"/>
          <w:rFonts w:ascii="Tahoma" w:hAnsi="Tahoma" w:cs="Tahoma"/>
          <w:color w:val="000000"/>
          <w:bdr w:val="none" w:sz="0" w:space="0" w:color="auto" w:frame="1"/>
        </w:rPr>
        <w:t>содержания, выпаса и прогона</w:t>
      </w:r>
      <w:r w:rsidRPr="00887466">
        <w:rPr>
          <w:rStyle w:val="apple-converted-space"/>
          <w:rFonts w:ascii="Tahoma" w:hAnsi="Tahoma" w:cs="Tahoma"/>
        </w:rPr>
        <w:t> </w:t>
      </w:r>
      <w:r w:rsidRPr="00887466">
        <w:rPr>
          <w:rStyle w:val="Strong"/>
          <w:rFonts w:ascii="Tahoma" w:hAnsi="Tahoma" w:cs="Tahoma"/>
          <w:color w:val="000000"/>
          <w:bdr w:val="none" w:sz="0" w:space="0" w:color="auto" w:frame="1"/>
        </w:rPr>
        <w:t>сельскохозяйственных животных в сельском поселении</w:t>
      </w:r>
      <w:r w:rsidRPr="00887466">
        <w:rPr>
          <w:rStyle w:val="apple-converted-space"/>
          <w:rFonts w:ascii="Tahoma" w:hAnsi="Tahoma" w:cs="Tahoma"/>
          <w:b/>
          <w:bCs/>
          <w:bdr w:val="none" w:sz="0" w:space="0" w:color="auto" w:frame="1"/>
        </w:rPr>
        <w:t> </w:t>
      </w:r>
      <w:r w:rsidRPr="00887466">
        <w:rPr>
          <w:rFonts w:ascii="Tahoma" w:hAnsi="Tahoma" w:cs="Tahoma"/>
          <w:b/>
          <w:bCs/>
          <w:color w:val="000000"/>
          <w:bdr w:val="none" w:sz="0" w:space="0" w:color="auto" w:frame="1"/>
        </w:rPr>
        <w:t xml:space="preserve">Арметовский </w:t>
      </w:r>
      <w:r w:rsidRPr="00887466">
        <w:rPr>
          <w:rStyle w:val="Strong"/>
          <w:rFonts w:ascii="Tahoma" w:hAnsi="Tahoma" w:cs="Tahoma"/>
          <w:color w:val="000000"/>
          <w:bdr w:val="none" w:sz="0" w:space="0" w:color="auto" w:frame="1"/>
        </w:rPr>
        <w:t>сельсовет муниципального района Ишимбайский  район Республики Башкортостан</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b/>
          <w:bCs/>
          <w:color w:val="000000"/>
          <w:bdr w:val="none" w:sz="0" w:space="0" w:color="auto" w:frame="1"/>
        </w:rPr>
      </w:pP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b/>
          <w:bCs/>
          <w:color w:val="000000"/>
          <w:bdr w:val="none" w:sz="0" w:space="0" w:color="auto" w:frame="1"/>
        </w:rPr>
        <w:t xml:space="preserve">                                                             1. Общие положения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1.1. Настоящие Правила обязательны для исполнения юридическими лицами и гражданами, содержащими сельскохозяйственных животных.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1.2. В настоящих Правилах применяются следующие понятия: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 xml:space="preserve">1) </w:t>
      </w:r>
      <w:r w:rsidRPr="00887466">
        <w:rPr>
          <w:rFonts w:ascii="Tahoma" w:hAnsi="Tahoma" w:cs="Tahoma"/>
          <w:b/>
          <w:i/>
          <w:color w:val="000000"/>
        </w:rPr>
        <w:t>сельскохозяйственные животные</w:t>
      </w:r>
      <w:r w:rsidRPr="00887466">
        <w:rPr>
          <w:rFonts w:ascii="Tahoma" w:hAnsi="Tahoma" w:cs="Tahoma"/>
          <w:color w:val="000000"/>
        </w:rPr>
        <w:t xml:space="preserve">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2)</w:t>
      </w:r>
      <w:r w:rsidRPr="00887466">
        <w:rPr>
          <w:rStyle w:val="apple-converted-space"/>
          <w:rFonts w:ascii="Tahoma" w:hAnsi="Tahoma" w:cs="Tahoma"/>
        </w:rPr>
        <w:t> </w:t>
      </w:r>
      <w:hyperlink r:id="rId11" w:tooltip="Владелец" w:history="1">
        <w:r w:rsidRPr="00887466">
          <w:rPr>
            <w:rStyle w:val="Hyperlink"/>
            <w:rFonts w:ascii="Tahoma" w:hAnsi="Tahoma" w:cs="Tahoma"/>
            <w:b/>
            <w:i/>
            <w:color w:val="743399"/>
            <w:bdr w:val="none" w:sz="0" w:space="0" w:color="auto" w:frame="1"/>
          </w:rPr>
          <w:t>владелец</w:t>
        </w:r>
      </w:hyperlink>
      <w:r w:rsidRPr="00887466">
        <w:rPr>
          <w:rStyle w:val="apple-converted-space"/>
          <w:rFonts w:ascii="Tahoma" w:hAnsi="Tahoma" w:cs="Tahoma"/>
          <w:b/>
          <w:i/>
        </w:rPr>
        <w:t> </w:t>
      </w:r>
      <w:r w:rsidRPr="00887466">
        <w:rPr>
          <w:rFonts w:ascii="Tahoma" w:hAnsi="Tahoma" w:cs="Tahoma"/>
          <w:b/>
          <w:i/>
          <w:color w:val="000000"/>
        </w:rPr>
        <w:t>сельскохозяйственных животных</w:t>
      </w:r>
      <w:r w:rsidRPr="00887466">
        <w:rPr>
          <w:rFonts w:ascii="Tahoma" w:hAnsi="Tahoma" w:cs="Tahoma"/>
          <w:color w:val="000000"/>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 xml:space="preserve">3) </w:t>
      </w:r>
      <w:r w:rsidRPr="00887466">
        <w:rPr>
          <w:rFonts w:ascii="Tahoma" w:hAnsi="Tahoma" w:cs="Tahoma"/>
          <w:b/>
          <w:i/>
          <w:color w:val="000000"/>
        </w:rPr>
        <w:t>прогон сельскохозяйственных животных</w:t>
      </w:r>
      <w:r w:rsidRPr="00887466">
        <w:rPr>
          <w:rFonts w:ascii="Tahoma" w:hAnsi="Tahoma" w:cs="Tahoma"/>
          <w:color w:val="000000"/>
        </w:rPr>
        <w:t xml:space="preserve"> - передвижение сельскохозяйственных животных от места их постоянного нахождения до места выпаса и обратно;</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 xml:space="preserve">4) </w:t>
      </w:r>
      <w:r w:rsidRPr="00887466">
        <w:rPr>
          <w:rFonts w:ascii="Tahoma" w:hAnsi="Tahoma" w:cs="Tahoma"/>
          <w:b/>
          <w:i/>
          <w:color w:val="000000"/>
        </w:rPr>
        <w:t>выпас сельскохозяйственных животных</w:t>
      </w:r>
      <w:r w:rsidRPr="00887466">
        <w:rPr>
          <w:rFonts w:ascii="Tahoma" w:hAnsi="Tahoma" w:cs="Tahoma"/>
          <w:color w:val="000000"/>
        </w:rPr>
        <w:t xml:space="preserve"> - контролируемое пребывание на пастбище сельскохозяйственных животных в специально отведенных местах.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 xml:space="preserve">5) </w:t>
      </w:r>
      <w:r w:rsidRPr="00887466">
        <w:rPr>
          <w:rFonts w:ascii="Tahoma" w:hAnsi="Tahoma" w:cs="Tahoma"/>
          <w:b/>
          <w:i/>
          <w:color w:val="000000"/>
        </w:rPr>
        <w:t>табун</w:t>
      </w:r>
      <w:r w:rsidRPr="00887466">
        <w:rPr>
          <w:rFonts w:ascii="Tahoma" w:hAnsi="Tahoma" w:cs="Tahoma"/>
          <w:color w:val="000000"/>
        </w:rPr>
        <w:t xml:space="preserve"> - организованная для вывода на пастбище группа сельскохозяйственных животных: крупнорогатого скота, мелкорогатого скота, лошадей.</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 xml:space="preserve">6) </w:t>
      </w:r>
      <w:r w:rsidRPr="00887466">
        <w:rPr>
          <w:rFonts w:ascii="Tahoma" w:hAnsi="Tahoma" w:cs="Tahoma"/>
          <w:b/>
          <w:i/>
          <w:color w:val="000000"/>
        </w:rPr>
        <w:t>табунщик</w:t>
      </w:r>
      <w:r w:rsidRPr="00887466">
        <w:rPr>
          <w:rFonts w:ascii="Tahoma" w:hAnsi="Tahoma" w:cs="Tahoma"/>
          <w:color w:val="000000"/>
        </w:rPr>
        <w:t xml:space="preserve">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 xml:space="preserve">7) </w:t>
      </w:r>
      <w:r w:rsidRPr="00887466">
        <w:rPr>
          <w:rFonts w:ascii="Tahoma" w:hAnsi="Tahoma" w:cs="Tahoma"/>
          <w:b/>
          <w:i/>
          <w:color w:val="000000"/>
        </w:rPr>
        <w:t>безнадзорные животные</w:t>
      </w:r>
      <w:r w:rsidRPr="00887466">
        <w:rPr>
          <w:rFonts w:ascii="Tahoma" w:hAnsi="Tahoma" w:cs="Tahoma"/>
          <w:color w:val="000000"/>
        </w:rPr>
        <w:t xml:space="preserve"> - животные, безнадзорно находящиеся или перемещающиеся вне установленных мест без надзора собственника или уполномоченного лица.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 xml:space="preserve">8) </w:t>
      </w:r>
      <w:r w:rsidRPr="00887466">
        <w:rPr>
          <w:rFonts w:ascii="Tahoma" w:hAnsi="Tahoma" w:cs="Tahoma"/>
          <w:b/>
          <w:i/>
          <w:color w:val="000000"/>
        </w:rPr>
        <w:t xml:space="preserve">потрава </w:t>
      </w:r>
      <w:r w:rsidRPr="00887466">
        <w:rPr>
          <w:rFonts w:ascii="Tahoma" w:hAnsi="Tahoma" w:cs="Tahoma"/>
          <w:color w:val="000000"/>
        </w:rPr>
        <w:t>-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1.3. Целью настоящих Правил является упорядочение содержания, выпаса, прогона сельскохозяйственных животных в сельском поселении Арметовский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b/>
          <w:bCs/>
          <w:color w:val="000000"/>
          <w:bdr w:val="none" w:sz="0" w:space="0" w:color="auto" w:frame="1"/>
        </w:rPr>
        <w:t xml:space="preserve">                                                  2. Содержание животных.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2.2. Ответственность за здоровье, содержание и использование животных несут их владельцы. Владельцы животных обязаны:</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w:t>
      </w:r>
      <w:r w:rsidRPr="00887466">
        <w:rPr>
          <w:rStyle w:val="apple-converted-space"/>
          <w:rFonts w:ascii="Tahoma" w:hAnsi="Tahoma" w:cs="Tahoma"/>
        </w:rPr>
        <w:t> </w:t>
      </w:r>
      <w:hyperlink r:id="rId12" w:tooltip="Загрязнение окружающей среды" w:history="1">
        <w:r w:rsidRPr="00887466">
          <w:rPr>
            <w:rStyle w:val="Hyperlink"/>
            <w:rFonts w:ascii="Tahoma" w:hAnsi="Tahoma" w:cs="Tahoma"/>
            <w:color w:val="743399"/>
            <w:bdr w:val="none" w:sz="0" w:space="0" w:color="auto" w:frame="1"/>
          </w:rPr>
          <w:t>загрязнения окружающей среды</w:t>
        </w:r>
      </w:hyperlink>
      <w:r w:rsidRPr="00887466">
        <w:rPr>
          <w:rStyle w:val="apple-converted-space"/>
          <w:rFonts w:ascii="Tahoma" w:hAnsi="Tahoma" w:cs="Tahoma"/>
        </w:rPr>
        <w:t> </w:t>
      </w:r>
      <w:r w:rsidRPr="00887466">
        <w:rPr>
          <w:rFonts w:ascii="Tahoma" w:hAnsi="Tahoma" w:cs="Tahoma"/>
          <w:color w:val="000000"/>
        </w:rPr>
        <w:t>отходами животноводства;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до прибытия специалистов в области ветеринарии принять меры по изоляции животных, подозреваемых в заболевании;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проводить регистрацию и перерегистрацию сельскохозяйственных животных за свой счет (биркование, клеймование и т. д.)</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2.3. Утилизация биологических отходов производится в соответствие с ветеринарно-санитарными правилами.</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Биологическими отходами являются трупы животных и птиц,</w:t>
      </w:r>
      <w:r w:rsidRPr="00887466">
        <w:rPr>
          <w:rStyle w:val="apple-converted-space"/>
          <w:rFonts w:ascii="Tahoma" w:hAnsi="Tahoma" w:cs="Tahoma"/>
        </w:rPr>
        <w:t> </w:t>
      </w:r>
      <w:hyperlink r:id="rId13" w:tooltip="Аборт" w:history="1">
        <w:r w:rsidRPr="00887466">
          <w:rPr>
            <w:rStyle w:val="Hyperlink"/>
            <w:rFonts w:ascii="Tahoma" w:hAnsi="Tahoma" w:cs="Tahoma"/>
            <w:color w:val="743399"/>
            <w:bdr w:val="none" w:sz="0" w:space="0" w:color="auto" w:frame="1"/>
          </w:rPr>
          <w:t>абортированные</w:t>
        </w:r>
      </w:hyperlink>
      <w:r w:rsidRPr="00887466">
        <w:rPr>
          <w:rStyle w:val="apple-converted-space"/>
          <w:rFonts w:ascii="Tahoma" w:hAnsi="Tahoma" w:cs="Tahoma"/>
        </w:rPr>
        <w:t> </w:t>
      </w:r>
      <w:r w:rsidRPr="00887466">
        <w:rPr>
          <w:rFonts w:ascii="Tahoma" w:hAnsi="Tahoma" w:cs="Tahoma"/>
          <w:color w:val="000000"/>
        </w:rPr>
        <w:t>и мертворожденные плоды и другие отходы, получаемые при переработке сырья животного происхождения.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Обязанность по доставке биологических отходов для переработки или захоронения (сжигания) возлагается на владельца.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Биологические отходы обеззараживают в биотермических ямах, уничтожают сжиганием или в исключительных случаях захоронением в специально отведенных местах.</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Запрещается сброс биологических отходов в</w:t>
      </w:r>
      <w:r w:rsidRPr="00887466">
        <w:rPr>
          <w:rStyle w:val="apple-converted-space"/>
          <w:rFonts w:ascii="Tahoma" w:hAnsi="Tahoma" w:cs="Tahoma"/>
        </w:rPr>
        <w:t> </w:t>
      </w:r>
      <w:hyperlink r:id="rId14" w:tooltip="Водоем" w:history="1">
        <w:r w:rsidRPr="00887466">
          <w:rPr>
            <w:rStyle w:val="Hyperlink"/>
            <w:rFonts w:ascii="Tahoma" w:hAnsi="Tahoma" w:cs="Tahoma"/>
            <w:color w:val="743399"/>
            <w:bdr w:val="none" w:sz="0" w:space="0" w:color="auto" w:frame="1"/>
          </w:rPr>
          <w:t>водоемы</w:t>
        </w:r>
      </w:hyperlink>
      <w:r w:rsidRPr="00887466">
        <w:rPr>
          <w:rFonts w:ascii="Tahoma" w:hAnsi="Tahoma" w:cs="Tahoma"/>
          <w:color w:val="000000"/>
        </w:rPr>
        <w:t>, реки и болота так же в бытовые мусорные контейнеры и вывоз их на свалки и полигоны для захоронения.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2.4. Учет сельскохозяйственных животных ведется органом местного самоуправления в соответствие с порядком ведения похозяйственных книг.</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b/>
          <w:bCs/>
          <w:color w:val="000000"/>
          <w:bdr w:val="none" w:sz="0" w:space="0" w:color="auto" w:frame="1"/>
        </w:rPr>
        <w:t xml:space="preserve">                                              3. Прогон и выпас животных</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w:t>
      </w:r>
      <w:r w:rsidRPr="00887466">
        <w:rPr>
          <w:rStyle w:val="apple-converted-space"/>
          <w:rFonts w:ascii="Tahoma" w:hAnsi="Tahoma" w:cs="Tahoma"/>
        </w:rPr>
        <w:t> </w:t>
      </w:r>
      <w:hyperlink r:id="rId15" w:tooltip="Детские площадки" w:history="1">
        <w:r w:rsidRPr="00887466">
          <w:rPr>
            <w:rStyle w:val="Hyperlink"/>
            <w:rFonts w:ascii="Tahoma" w:hAnsi="Tahoma" w:cs="Tahoma"/>
            <w:color w:val="743399"/>
            <w:bdr w:val="none" w:sz="0" w:space="0" w:color="auto" w:frame="1"/>
          </w:rPr>
          <w:t>детских площадок</w:t>
        </w:r>
      </w:hyperlink>
      <w:r w:rsidRPr="00887466">
        <w:rPr>
          <w:rFonts w:ascii="Tahoma" w:hAnsi="Tahoma" w:cs="Tahoma"/>
          <w:color w:val="000000"/>
        </w:rPr>
        <w:t>, скверов, парков, других мест общего пользования.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Перед началом сезона выпаса органом местного самоуправления отводятся</w:t>
      </w:r>
      <w:r w:rsidRPr="00887466">
        <w:rPr>
          <w:rStyle w:val="apple-converted-space"/>
          <w:rFonts w:ascii="Tahoma" w:hAnsi="Tahoma" w:cs="Tahoma"/>
        </w:rPr>
        <w:t> </w:t>
      </w:r>
      <w:hyperlink r:id="rId16" w:tooltip="Земельные участки" w:history="1">
        <w:r w:rsidRPr="00887466">
          <w:rPr>
            <w:rStyle w:val="Hyperlink"/>
            <w:rFonts w:ascii="Tahoma" w:hAnsi="Tahoma" w:cs="Tahoma"/>
            <w:color w:val="743399"/>
            <w:bdr w:val="none" w:sz="0" w:space="0" w:color="auto" w:frame="1"/>
          </w:rPr>
          <w:t>земельные участки</w:t>
        </w:r>
      </w:hyperlink>
      <w:r w:rsidRPr="00887466">
        <w:rPr>
          <w:rStyle w:val="apple-converted-space"/>
          <w:rFonts w:ascii="Tahoma" w:hAnsi="Tahoma" w:cs="Tahoma"/>
        </w:rPr>
        <w:t> </w:t>
      </w:r>
      <w:r w:rsidRPr="00887466">
        <w:rPr>
          <w:rFonts w:ascii="Tahoma" w:hAnsi="Tahoma" w:cs="Tahoma"/>
          <w:color w:val="000000"/>
        </w:rPr>
        <w:t>для организации пастбища. Порядок и очередность выпаса определяется решением собрания владельцев животных.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b/>
          <w:color w:val="000000"/>
        </w:rPr>
        <w:t>Запрещается выпускать на табун</w:t>
      </w:r>
      <w:r w:rsidRPr="00887466">
        <w:rPr>
          <w:rFonts w:ascii="Tahoma" w:hAnsi="Tahoma" w:cs="Tahoma"/>
          <w:color w:val="000000"/>
        </w:rPr>
        <w:t>:</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больных животных, в том числе зараженных заразными болезнями;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маточное поголовье перед отелом, родами также неокрепших после отела, родов, неокрепший новорожденный молодняк;</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животных, не прошедшие обязательные ветеринарные процедуры, в том числе прививки и</w:t>
      </w:r>
      <w:hyperlink r:id="rId17" w:tooltip="Вакцина" w:history="1">
        <w:r w:rsidRPr="00887466">
          <w:rPr>
            <w:rStyle w:val="Hyperlink"/>
            <w:rFonts w:ascii="Tahoma" w:hAnsi="Tahoma" w:cs="Tahoma"/>
            <w:color w:val="743399"/>
            <w:bdr w:val="none" w:sz="0" w:space="0" w:color="auto" w:frame="1"/>
          </w:rPr>
          <w:t>вакцинации</w:t>
        </w:r>
      </w:hyperlink>
      <w:r w:rsidRPr="00887466">
        <w:rPr>
          <w:rFonts w:ascii="Tahoma" w:hAnsi="Tahoma" w:cs="Tahoma"/>
          <w:color w:val="000000"/>
        </w:rPr>
        <w:t>;</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животных, не отученных от подсоса. При обнаружении таковых владелец не отученного животного возмещает ущерб от недополученного молока другим владельцам;</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Табунщик отвечает за: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соблюдение очередности выпаса;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своевременный сбор и прогон табуна;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выбор безопасного маршрута прогона табуна до пастбища;</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выбор места выпаса табуна (пастбища). Маршрут прогона и пастбище должны соответствовать</w:t>
      </w:r>
      <w:hyperlink r:id="rId18" w:tooltip="Требования безопасности" w:history="1">
        <w:r w:rsidRPr="00887466">
          <w:rPr>
            <w:rStyle w:val="Hyperlink"/>
            <w:rFonts w:ascii="Tahoma" w:hAnsi="Tahoma" w:cs="Tahoma"/>
            <w:color w:val="743399"/>
            <w:bdr w:val="none" w:sz="0" w:space="0" w:color="auto" w:frame="1"/>
          </w:rPr>
          <w:t>требованиям безопасности</w:t>
        </w:r>
      </w:hyperlink>
      <w:r w:rsidRPr="00887466">
        <w:rPr>
          <w:rStyle w:val="apple-converted-space"/>
          <w:rFonts w:ascii="Tahoma" w:hAnsi="Tahoma" w:cs="Tahoma"/>
        </w:rPr>
        <w:t> </w:t>
      </w:r>
      <w:r w:rsidRPr="00887466">
        <w:rPr>
          <w:rFonts w:ascii="Tahoma" w:hAnsi="Tahoma" w:cs="Tahoma"/>
          <w:color w:val="000000"/>
        </w:rPr>
        <w:t>для животных.</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выбор места</w:t>
      </w:r>
      <w:r w:rsidRPr="00887466">
        <w:rPr>
          <w:rStyle w:val="apple-converted-space"/>
          <w:rFonts w:ascii="Tahoma" w:hAnsi="Tahoma" w:cs="Tahoma"/>
        </w:rPr>
        <w:t> </w:t>
      </w:r>
      <w:hyperlink r:id="rId19" w:tooltip="Водопой" w:history="1">
        <w:r w:rsidRPr="00887466">
          <w:rPr>
            <w:rStyle w:val="Hyperlink"/>
            <w:rFonts w:ascii="Tahoma" w:hAnsi="Tahoma" w:cs="Tahoma"/>
            <w:color w:val="743399"/>
            <w:bdr w:val="none" w:sz="0" w:space="0" w:color="auto" w:frame="1"/>
          </w:rPr>
          <w:t>водопоя</w:t>
        </w:r>
      </w:hyperlink>
      <w:r w:rsidRPr="00887466">
        <w:rPr>
          <w:rFonts w:ascii="Tahoma" w:hAnsi="Tahoma" w:cs="Tahoma"/>
          <w:color w:val="000000"/>
        </w:rPr>
        <w:t>. Места для водопоя не должны иметь высоких берегов, обрывов, дно водоемов должно быть неглубокое;</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b/>
          <w:color w:val="000000"/>
        </w:rPr>
        <w:t>Запрещается выпас табуна</w:t>
      </w:r>
      <w:r w:rsidRPr="00887466">
        <w:rPr>
          <w:rFonts w:ascii="Tahoma" w:hAnsi="Tahoma" w:cs="Tahoma"/>
          <w:color w:val="000000"/>
        </w:rPr>
        <w:t>:</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около автомобильных дорог с интенсивным движением;</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на болотистых, топких местах;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b/>
          <w:color w:val="000000"/>
        </w:rPr>
        <w:t>на крутых горных, каменистых склонах</w:t>
      </w:r>
      <w:r w:rsidRPr="00887466">
        <w:rPr>
          <w:rFonts w:ascii="Tahoma" w:hAnsi="Tahoma" w:cs="Tahoma"/>
          <w:color w:val="000000"/>
        </w:rPr>
        <w:t>;</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около водоемов, имеющих крутые обрывы;</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b/>
          <w:color w:val="000000"/>
        </w:rPr>
      </w:pPr>
      <w:r w:rsidRPr="00887466">
        <w:rPr>
          <w:rFonts w:ascii="Tahoma" w:hAnsi="Tahoma" w:cs="Tahoma"/>
          <w:b/>
          <w:color w:val="000000"/>
        </w:rPr>
        <w:t>около (на) земельных участков (участках), обработанных ядохимикатами, удобрениями;</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на охранных зонах нефтяных, насосных скважин, открытых нефтепроводов,</w:t>
      </w:r>
      <w:r w:rsidRPr="00887466">
        <w:rPr>
          <w:rStyle w:val="apple-converted-space"/>
          <w:rFonts w:ascii="Tahoma" w:hAnsi="Tahoma" w:cs="Tahoma"/>
        </w:rPr>
        <w:t> </w:t>
      </w:r>
      <w:hyperlink r:id="rId20" w:tooltip="Автозаправочные станции" w:history="1">
        <w:r w:rsidRPr="00887466">
          <w:rPr>
            <w:rStyle w:val="Hyperlink"/>
            <w:rFonts w:ascii="Tahoma" w:hAnsi="Tahoma" w:cs="Tahoma"/>
            <w:color w:val="743399"/>
            <w:bdr w:val="none" w:sz="0" w:space="0" w:color="auto" w:frame="1"/>
          </w:rPr>
          <w:t>автозаправок</w:t>
        </w:r>
      </w:hyperlink>
      <w:r w:rsidRPr="00887466">
        <w:rPr>
          <w:rFonts w:ascii="Tahoma" w:hAnsi="Tahoma" w:cs="Tahoma"/>
          <w:color w:val="000000"/>
        </w:rPr>
        <w:t>, трансформаторных электроподстанций, линий электропередач высокого напряжения; на засеянных полях, плантациях, сенокосах и др. сельхозугодиях;</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в иных зонах при объявлении чрезвычайных ситуаций и особых режимов.</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w:t>
      </w:r>
      <w:r w:rsidRPr="00887466">
        <w:rPr>
          <w:rStyle w:val="apple-converted-space"/>
          <w:rFonts w:ascii="Tahoma" w:hAnsi="Tahoma" w:cs="Tahoma"/>
        </w:rPr>
        <w:t> </w:t>
      </w:r>
      <w:hyperlink r:id="rId21" w:tooltip="Рыночная стоимость" w:history="1">
        <w:r w:rsidRPr="00887466">
          <w:rPr>
            <w:rStyle w:val="Hyperlink"/>
            <w:rFonts w:ascii="Tahoma" w:hAnsi="Tahoma" w:cs="Tahoma"/>
            <w:color w:val="743399"/>
            <w:bdr w:val="none" w:sz="0" w:space="0" w:color="auto" w:frame="1"/>
          </w:rPr>
          <w:t>рыночной стоимости</w:t>
        </w:r>
      </w:hyperlink>
      <w:r w:rsidRPr="00887466">
        <w:rPr>
          <w:rStyle w:val="apple-converted-space"/>
          <w:rFonts w:ascii="Tahoma" w:hAnsi="Tahoma" w:cs="Tahoma"/>
        </w:rPr>
        <w:t> </w:t>
      </w:r>
      <w:r w:rsidRPr="00887466">
        <w:rPr>
          <w:rFonts w:ascii="Tahoma" w:hAnsi="Tahoma" w:cs="Tahoma"/>
          <w:color w:val="000000"/>
        </w:rPr>
        <w:t>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w:t>
      </w:r>
      <w:r w:rsidRPr="00887466">
        <w:rPr>
          <w:rStyle w:val="apple-converted-space"/>
          <w:rFonts w:ascii="Tahoma" w:hAnsi="Tahoma" w:cs="Tahoma"/>
        </w:rPr>
        <w:t> </w:t>
      </w:r>
      <w:hyperlink r:id="rId22" w:tooltip="Правоохранительные органы" w:history="1">
        <w:r w:rsidRPr="00887466">
          <w:rPr>
            <w:rStyle w:val="Hyperlink"/>
            <w:rFonts w:ascii="Tahoma" w:hAnsi="Tahoma" w:cs="Tahoma"/>
            <w:color w:val="743399"/>
            <w:bdr w:val="none" w:sz="0" w:space="0" w:color="auto" w:frame="1"/>
          </w:rPr>
          <w:t>правоохранительных органов</w:t>
        </w:r>
      </w:hyperlink>
      <w:r w:rsidRPr="00887466">
        <w:rPr>
          <w:rFonts w:ascii="Tahoma" w:hAnsi="Tahoma" w:cs="Tahoma"/>
          <w:color w:val="000000"/>
        </w:rPr>
        <w:t>.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Табунщики в возрасте до восемнадцати лет (несовершеннолетние табунщики) несут полную</w:t>
      </w:r>
      <w:hyperlink r:id="rId23" w:tooltip="Материальная ответственность" w:history="1">
        <w:r w:rsidRPr="00887466">
          <w:rPr>
            <w:rStyle w:val="Hyperlink"/>
            <w:rFonts w:ascii="Tahoma" w:hAnsi="Tahoma" w:cs="Tahoma"/>
            <w:color w:val="743399"/>
            <w:bdr w:val="none" w:sz="0" w:space="0" w:color="auto" w:frame="1"/>
          </w:rPr>
          <w:t>материальную ответственность</w:t>
        </w:r>
      </w:hyperlink>
      <w:r w:rsidRPr="00887466">
        <w:rPr>
          <w:rStyle w:val="apple-converted-space"/>
          <w:rFonts w:ascii="Tahoma" w:hAnsi="Tahoma" w:cs="Tahoma"/>
        </w:rPr>
        <w:t> </w:t>
      </w:r>
      <w:r w:rsidRPr="00887466">
        <w:rPr>
          <w:rFonts w:ascii="Tahoma" w:hAnsi="Tahoma" w:cs="Tahoma"/>
          <w:color w:val="000000"/>
        </w:rPr>
        <w:t>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w:t>
      </w:r>
      <w:r w:rsidRPr="00887466">
        <w:rPr>
          <w:rStyle w:val="apple-converted-space"/>
          <w:rFonts w:ascii="Tahoma" w:hAnsi="Tahoma" w:cs="Tahoma"/>
        </w:rPr>
        <w:t> </w:t>
      </w:r>
      <w:hyperlink r:id="rId24" w:tooltip="Административный проступок" w:history="1">
        <w:r w:rsidRPr="00887466">
          <w:rPr>
            <w:rStyle w:val="Hyperlink"/>
            <w:rFonts w:ascii="Tahoma" w:hAnsi="Tahoma" w:cs="Tahoma"/>
            <w:color w:val="743399"/>
            <w:bdr w:val="none" w:sz="0" w:space="0" w:color="auto" w:frame="1"/>
          </w:rPr>
          <w:t>административного проступка</w:t>
        </w:r>
      </w:hyperlink>
      <w:r w:rsidRPr="00887466">
        <w:rPr>
          <w:rFonts w:ascii="Tahoma" w:hAnsi="Tahoma" w:cs="Tahoma"/>
          <w:color w:val="000000"/>
        </w:rPr>
        <w:t>. Ущерб в этом случае взыскивается с законных представителей несовершеннолетнего или с лица их нанявшего.</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Табунщик освобождается от материальной ответственности, если ущерб причинен не по его вине, в том числе:при нарушении условий настоящих правил владельцами животных, когда причиной причинения ущерба явилось данное нарушение;</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металлов).При получении травмы животным вследствие перехода скрытых форм протекания болезней в активные формы;</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b/>
          <w:bCs/>
          <w:color w:val="000000"/>
          <w:bdr w:val="none" w:sz="0" w:space="0" w:color="auto" w:frame="1"/>
        </w:rPr>
        <w:t xml:space="preserve">                                                 4. Безнадзорные животные</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4.2. Безнадзорные животные задерживаются и содержатся в местах, определенных решением Главы сельского поселения.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В доступном для всеобщего ознакомления месте населенного пункта вывешивается информация уведомительного характера.</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4.4. Содержание животных производится в соответствии с требованиями норм Гражданского кодекса Российской Федерации, ветеринарных,</w:t>
      </w:r>
      <w:r w:rsidRPr="00887466">
        <w:rPr>
          <w:rStyle w:val="apple-converted-space"/>
          <w:rFonts w:ascii="Tahoma" w:hAnsi="Tahoma" w:cs="Tahoma"/>
        </w:rPr>
        <w:t> </w:t>
      </w:r>
      <w:hyperlink r:id="rId25" w:tooltip="Санитарные нормы" w:history="1">
        <w:r w:rsidRPr="00887466">
          <w:rPr>
            <w:rStyle w:val="Hyperlink"/>
            <w:rFonts w:ascii="Tahoma" w:hAnsi="Tahoma" w:cs="Tahoma"/>
            <w:color w:val="743399"/>
            <w:bdr w:val="none" w:sz="0" w:space="0" w:color="auto" w:frame="1"/>
          </w:rPr>
          <w:t>санитарных норм</w:t>
        </w:r>
      </w:hyperlink>
      <w:r w:rsidRPr="00887466">
        <w:rPr>
          <w:rFonts w:ascii="Tahoma" w:hAnsi="Tahoma" w:cs="Tahoma"/>
          <w:color w:val="000000"/>
        </w:rPr>
        <w:t>.</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w:t>
      </w:r>
      <w:r w:rsidRPr="00887466">
        <w:rPr>
          <w:rStyle w:val="apple-converted-space"/>
          <w:rFonts w:ascii="Tahoma" w:hAnsi="Tahoma" w:cs="Tahoma"/>
        </w:rPr>
        <w:t> </w:t>
      </w:r>
      <w:hyperlink r:id="rId26" w:tooltip="Право собственности" w:history="1">
        <w:r w:rsidRPr="00887466">
          <w:rPr>
            <w:rStyle w:val="Hyperlink"/>
            <w:rFonts w:ascii="Tahoma" w:hAnsi="Tahoma" w:cs="Tahoma"/>
            <w:color w:val="743399"/>
            <w:bdr w:val="none" w:sz="0" w:space="0" w:color="auto" w:frame="1"/>
          </w:rPr>
          <w:t>право собственности</w:t>
        </w:r>
      </w:hyperlink>
      <w:r w:rsidRPr="00887466">
        <w:rPr>
          <w:rFonts w:ascii="Tahoma" w:hAnsi="Tahoma" w:cs="Tahoma"/>
          <w:color w:val="000000"/>
        </w:rPr>
        <w:t>на них.</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color w:val="000000"/>
        </w:rPr>
        <w:t>При отказе этого лица от приобретения в собственность содержавшихся у него животных они поступают в</w:t>
      </w:r>
      <w:r w:rsidRPr="00887466">
        <w:rPr>
          <w:rStyle w:val="apple-converted-space"/>
          <w:rFonts w:ascii="Tahoma" w:hAnsi="Tahoma" w:cs="Tahoma"/>
        </w:rPr>
        <w:t> </w:t>
      </w:r>
      <w:hyperlink r:id="rId27" w:tooltip="Муниципальная собственность" w:history="1">
        <w:r w:rsidRPr="00887466">
          <w:rPr>
            <w:rStyle w:val="Hyperlink"/>
            <w:rFonts w:ascii="Tahoma" w:hAnsi="Tahoma" w:cs="Tahoma"/>
            <w:color w:val="743399"/>
            <w:bdr w:val="none" w:sz="0" w:space="0" w:color="auto" w:frame="1"/>
          </w:rPr>
          <w:t>муниципальную собственность</w:t>
        </w:r>
      </w:hyperlink>
      <w:r w:rsidRPr="00887466">
        <w:rPr>
          <w:rStyle w:val="apple-converted-space"/>
          <w:rFonts w:ascii="Tahoma" w:hAnsi="Tahoma" w:cs="Tahoma"/>
        </w:rPr>
        <w:t> </w:t>
      </w:r>
      <w:r w:rsidRPr="00887466">
        <w:rPr>
          <w:rFonts w:ascii="Tahoma" w:hAnsi="Tahoma" w:cs="Tahoma"/>
          <w:color w:val="000000"/>
        </w:rPr>
        <w:t>и используются в порядке, определяемом органом местного самоуправления.</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b/>
          <w:bCs/>
          <w:color w:val="000000"/>
          <w:bdr w:val="none" w:sz="0" w:space="0" w:color="auto" w:frame="1"/>
        </w:rPr>
        <w:t xml:space="preserve">                              5. Возмещение вреда вследствие нарушения Правил</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795EEE" w:rsidRPr="00887466" w:rsidRDefault="00795EEE" w:rsidP="005601C7">
      <w:pPr>
        <w:pStyle w:val="NormalWeb"/>
        <w:shd w:val="clear" w:color="auto" w:fill="FFFFFF"/>
        <w:spacing w:before="0" w:beforeAutospacing="0" w:after="0" w:line="269" w:lineRule="atLeast"/>
        <w:textAlignment w:val="baseline"/>
        <w:rPr>
          <w:rFonts w:ascii="Tahoma" w:hAnsi="Tahoma" w:cs="Tahoma"/>
          <w:color w:val="000000"/>
        </w:rPr>
      </w:pPr>
      <w:r w:rsidRPr="00887466">
        <w:rPr>
          <w:rFonts w:ascii="Tahoma" w:hAnsi="Tahoma" w:cs="Tahoma"/>
          <w:b/>
          <w:bCs/>
          <w:color w:val="000000"/>
          <w:bdr w:val="none" w:sz="0" w:space="0" w:color="auto" w:frame="1"/>
        </w:rPr>
        <w:t xml:space="preserve">                                    6. Ответственность за нарушение Правил</w:t>
      </w:r>
    </w:p>
    <w:p w:rsidR="00795EEE" w:rsidRPr="00887466" w:rsidRDefault="00795EEE" w:rsidP="005601C7">
      <w:pPr>
        <w:pStyle w:val="NormalWeb"/>
        <w:shd w:val="clear" w:color="auto" w:fill="FFFFFF"/>
        <w:spacing w:before="300" w:beforeAutospacing="0" w:after="300" w:line="269" w:lineRule="atLeast"/>
        <w:textAlignment w:val="baseline"/>
        <w:rPr>
          <w:rFonts w:ascii="Tahoma" w:hAnsi="Tahoma" w:cs="Tahoma"/>
          <w:color w:val="000000"/>
        </w:rPr>
      </w:pPr>
      <w:r w:rsidRPr="00887466">
        <w:rPr>
          <w:rFonts w:ascii="Tahoma" w:hAnsi="Tahoma" w:cs="Tahoma"/>
          <w:color w:val="000000"/>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795EEE" w:rsidRPr="00887466" w:rsidRDefault="00795EEE" w:rsidP="005601C7">
      <w:pPr>
        <w:ind w:left="567"/>
        <w:jc w:val="right"/>
        <w:rPr>
          <w:rFonts w:ascii="Arial" w:hAnsi="Arial" w:cs="Arial"/>
          <w:sz w:val="24"/>
          <w:szCs w:val="24"/>
        </w:rPr>
      </w:pPr>
    </w:p>
    <w:p w:rsidR="00795EEE" w:rsidRPr="00887466" w:rsidRDefault="00795EEE" w:rsidP="005601C7">
      <w:pPr>
        <w:ind w:left="567"/>
        <w:jc w:val="right"/>
        <w:rPr>
          <w:rFonts w:ascii="Arial" w:hAnsi="Arial" w:cs="Arial"/>
          <w:b/>
          <w:bCs/>
          <w:sz w:val="24"/>
          <w:szCs w:val="24"/>
          <w:lang w:val="be-BY"/>
        </w:rPr>
      </w:pPr>
    </w:p>
    <w:p w:rsidR="00795EEE" w:rsidRPr="00887466" w:rsidRDefault="00795EEE" w:rsidP="005601C7">
      <w:pPr>
        <w:ind w:left="567"/>
        <w:jc w:val="right"/>
        <w:rPr>
          <w:rFonts w:ascii="Arial" w:hAnsi="Arial" w:cs="Arial"/>
          <w:b/>
          <w:bCs/>
          <w:sz w:val="24"/>
          <w:szCs w:val="24"/>
          <w:lang w:val="be-BY"/>
        </w:rPr>
      </w:pPr>
    </w:p>
    <w:p w:rsidR="00795EEE" w:rsidRPr="00887466" w:rsidRDefault="00795EEE" w:rsidP="005601C7">
      <w:pPr>
        <w:ind w:left="567"/>
        <w:jc w:val="right"/>
        <w:rPr>
          <w:rFonts w:ascii="Arial" w:hAnsi="Arial" w:cs="Arial"/>
          <w:b/>
          <w:bCs/>
          <w:sz w:val="24"/>
          <w:szCs w:val="24"/>
          <w:lang w:val="be-BY"/>
        </w:rPr>
      </w:pPr>
    </w:p>
    <w:p w:rsidR="00795EEE" w:rsidRPr="00887466" w:rsidRDefault="00795EEE" w:rsidP="005601C7">
      <w:pPr>
        <w:ind w:left="567"/>
        <w:jc w:val="right"/>
        <w:rPr>
          <w:rFonts w:ascii="Arial" w:hAnsi="Arial" w:cs="Arial"/>
          <w:b/>
          <w:bCs/>
          <w:sz w:val="24"/>
          <w:szCs w:val="24"/>
          <w:lang w:val="be-BY"/>
        </w:rPr>
      </w:pPr>
    </w:p>
    <w:p w:rsidR="00795EEE" w:rsidRPr="00887466" w:rsidRDefault="00795EEE" w:rsidP="005601C7">
      <w:pPr>
        <w:ind w:left="567"/>
        <w:jc w:val="right"/>
        <w:rPr>
          <w:rFonts w:ascii="Arial" w:hAnsi="Arial" w:cs="Arial"/>
          <w:b/>
          <w:bCs/>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Pr="00887466" w:rsidRDefault="00795EEE" w:rsidP="005601C7">
      <w:pPr>
        <w:ind w:left="-426"/>
        <w:jc w:val="right"/>
        <w:rPr>
          <w:b/>
          <w:sz w:val="24"/>
          <w:szCs w:val="24"/>
          <w:lang w:val="be-BY"/>
        </w:rPr>
      </w:pPr>
    </w:p>
    <w:p w:rsidR="00795EEE" w:rsidRDefault="00795EEE" w:rsidP="005601C7">
      <w:pPr>
        <w:ind w:left="-426"/>
        <w:jc w:val="right"/>
        <w:rPr>
          <w:b/>
          <w:sz w:val="26"/>
          <w:szCs w:val="26"/>
          <w:lang w:val="be-BY"/>
        </w:rPr>
      </w:pPr>
    </w:p>
    <w:p w:rsidR="00795EEE" w:rsidRDefault="00795EEE" w:rsidP="005D12DC">
      <w:pPr>
        <w:rPr>
          <w:sz w:val="28"/>
          <w:szCs w:val="28"/>
        </w:rPr>
      </w:pPr>
    </w:p>
    <w:sectPr w:rsidR="00795EEE" w:rsidSect="00F15016">
      <w:headerReference w:type="even" r:id="rId28"/>
      <w:headerReference w:type="default" r:id="rId29"/>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EE" w:rsidRDefault="00795EEE">
      <w:r>
        <w:separator/>
      </w:r>
    </w:p>
  </w:endnote>
  <w:endnote w:type="continuationSeparator" w:id="0">
    <w:p w:rsidR="00795EEE" w:rsidRDefault="00795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PragmaticAsian">
    <w:altName w:val="Symbol"/>
    <w:panose1 w:val="00000000000000000000"/>
    <w:charset w:val="02"/>
    <w:family w:val="swiss"/>
    <w:notTrueType/>
    <w:pitch w:val="variable"/>
    <w:sig w:usb0="00000000" w:usb1="00000000" w:usb2="00000000" w:usb3="00000000" w:csb0="00000000" w:csb1="00000000"/>
  </w:font>
  <w:font w:name="Palatino Linotype">
    <w:panose1 w:val="02040502050505030304"/>
    <w:charset w:val="CC"/>
    <w:family w:val="roman"/>
    <w:pitch w:val="variable"/>
    <w:sig w:usb0="E0000387" w:usb1="40000013" w:usb2="00000000"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EE" w:rsidRDefault="00795EEE">
      <w:r>
        <w:separator/>
      </w:r>
    </w:p>
  </w:footnote>
  <w:footnote w:type="continuationSeparator" w:id="0">
    <w:p w:rsidR="00795EEE" w:rsidRDefault="00795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EE" w:rsidRDefault="00795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EEE" w:rsidRDefault="00795EEE">
    <w:pPr>
      <w:pStyle w:val="Header"/>
    </w:pPr>
  </w:p>
  <w:p w:rsidR="00795EEE" w:rsidRDefault="00795E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EE" w:rsidRDefault="00795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95EEE" w:rsidRDefault="00795EEE">
    <w:pPr>
      <w:pStyle w:val="Header"/>
    </w:pPr>
  </w:p>
  <w:p w:rsidR="00795EEE" w:rsidRDefault="00795E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560412"/>
    <w:lvl w:ilvl="0">
      <w:numFmt w:val="bullet"/>
      <w:lvlText w:val="*"/>
      <w:lvlJc w:val="left"/>
    </w:lvl>
  </w:abstractNum>
  <w:abstractNum w:abstractNumId="1">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2">
    <w:nsid w:val="009036F2"/>
    <w:multiLevelType w:val="multilevel"/>
    <w:tmpl w:val="0220068E"/>
    <w:lvl w:ilvl="0">
      <w:start w:val="1"/>
      <w:numFmt w:val="decimal"/>
      <w:lvlText w:val="%1."/>
      <w:lvlJc w:val="left"/>
      <w:pPr>
        <w:ind w:left="975" w:hanging="360"/>
      </w:pPr>
      <w:rPr>
        <w:rFonts w:cs="Times New Roman" w:hint="default"/>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335" w:hanging="720"/>
      </w:pPr>
      <w:rPr>
        <w:rFonts w:cs="Times New Roman" w:hint="default"/>
      </w:rPr>
    </w:lvl>
    <w:lvl w:ilvl="3">
      <w:start w:val="1"/>
      <w:numFmt w:val="decimal"/>
      <w:isLgl/>
      <w:lvlText w:val="%1.%2.%3.%4."/>
      <w:lvlJc w:val="left"/>
      <w:pPr>
        <w:ind w:left="1695" w:hanging="1080"/>
      </w:pPr>
      <w:rPr>
        <w:rFonts w:cs="Times New Roman" w:hint="default"/>
      </w:rPr>
    </w:lvl>
    <w:lvl w:ilvl="4">
      <w:start w:val="1"/>
      <w:numFmt w:val="decimal"/>
      <w:isLgl/>
      <w:lvlText w:val="%1.%2.%3.%4.%5."/>
      <w:lvlJc w:val="left"/>
      <w:pPr>
        <w:ind w:left="1695"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15" w:hanging="1800"/>
      </w:pPr>
      <w:rPr>
        <w:rFonts w:cs="Times New Roman" w:hint="default"/>
      </w:rPr>
    </w:lvl>
    <w:lvl w:ilvl="7">
      <w:start w:val="1"/>
      <w:numFmt w:val="decimal"/>
      <w:isLgl/>
      <w:lvlText w:val="%1.%2.%3.%4.%5.%6.%7.%8."/>
      <w:lvlJc w:val="left"/>
      <w:pPr>
        <w:ind w:left="2415" w:hanging="1800"/>
      </w:pPr>
      <w:rPr>
        <w:rFonts w:cs="Times New Roman" w:hint="default"/>
      </w:rPr>
    </w:lvl>
    <w:lvl w:ilvl="8">
      <w:start w:val="1"/>
      <w:numFmt w:val="decimal"/>
      <w:isLgl/>
      <w:lvlText w:val="%1.%2.%3.%4.%5.%6.%7.%8.%9."/>
      <w:lvlJc w:val="left"/>
      <w:pPr>
        <w:ind w:left="2775" w:hanging="2160"/>
      </w:pPr>
      <w:rPr>
        <w:rFonts w:cs="Times New Roman" w:hint="default"/>
      </w:rPr>
    </w:lvl>
  </w:abstractNum>
  <w:abstractNum w:abstractNumId="3">
    <w:nsid w:val="01E55076"/>
    <w:multiLevelType w:val="hybridMultilevel"/>
    <w:tmpl w:val="CAFA694A"/>
    <w:lvl w:ilvl="0" w:tplc="FFFFFFFF">
      <w:start w:val="1"/>
      <w:numFmt w:val="upperRoman"/>
      <w:pStyle w:val="Heading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743413B"/>
    <w:multiLevelType w:val="singleLevel"/>
    <w:tmpl w:val="9078E4F0"/>
    <w:lvl w:ilvl="0">
      <w:start w:val="1"/>
      <w:numFmt w:val="decimal"/>
      <w:lvlText w:val="%1."/>
      <w:lvlJc w:val="left"/>
      <w:pPr>
        <w:tabs>
          <w:tab w:val="num" w:pos="1080"/>
        </w:tabs>
        <w:ind w:left="1080" w:hanging="360"/>
      </w:pPr>
      <w:rPr>
        <w:rFonts w:cs="Times New Roman" w:hint="default"/>
      </w:rPr>
    </w:lvl>
  </w:abstractNum>
  <w:abstractNum w:abstractNumId="7">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8">
    <w:nsid w:val="15B0404A"/>
    <w:multiLevelType w:val="singleLevel"/>
    <w:tmpl w:val="179E704E"/>
    <w:lvl w:ilvl="0">
      <w:start w:val="2"/>
      <w:numFmt w:val="decimal"/>
      <w:lvlText w:val="6.%1."/>
      <w:legacy w:legacy="1" w:legacySpace="0" w:legacyIndent="556"/>
      <w:lvlJc w:val="left"/>
      <w:rPr>
        <w:rFonts w:ascii="Times New Roman" w:hAnsi="Times New Roman" w:cs="Times New Roman" w:hint="default"/>
      </w:rPr>
    </w:lvl>
  </w:abstractNum>
  <w:abstractNum w:abstractNumId="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0">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1">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21DB10F6"/>
    <w:multiLevelType w:val="singleLevel"/>
    <w:tmpl w:val="C6A43354"/>
    <w:lvl w:ilvl="0">
      <w:start w:val="1"/>
      <w:numFmt w:val="decimal"/>
      <w:lvlText w:val="2.%1."/>
      <w:legacy w:legacy="1" w:legacySpace="0" w:legacyIndent="460"/>
      <w:lvlJc w:val="left"/>
      <w:rPr>
        <w:rFonts w:ascii="Times New Roman" w:hAnsi="Times New Roman" w:cs="Times New Roman" w:hint="default"/>
      </w:rPr>
    </w:lvl>
  </w:abstractNum>
  <w:abstractNum w:abstractNumId="1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4">
    <w:nsid w:val="29362B34"/>
    <w:multiLevelType w:val="hybridMultilevel"/>
    <w:tmpl w:val="A3E87904"/>
    <w:lvl w:ilvl="0" w:tplc="C8E47346">
      <w:start w:val="1"/>
      <w:numFmt w:val="upperRoman"/>
      <w:lvlText w:val="%1."/>
      <w:lvlJc w:val="left"/>
      <w:pPr>
        <w:tabs>
          <w:tab w:val="num" w:pos="675"/>
        </w:tabs>
        <w:ind w:left="675" w:hanging="720"/>
      </w:pPr>
      <w:rPr>
        <w:rFonts w:cs="Times New Roman" w:hint="default"/>
      </w:rPr>
    </w:lvl>
    <w:lvl w:ilvl="1" w:tplc="04190019">
      <w:start w:val="1"/>
      <w:numFmt w:val="lowerLetter"/>
      <w:lvlText w:val="%2."/>
      <w:lvlJc w:val="left"/>
      <w:pPr>
        <w:tabs>
          <w:tab w:val="num" w:pos="1035"/>
        </w:tabs>
        <w:ind w:left="1035" w:hanging="360"/>
      </w:pPr>
      <w:rPr>
        <w:rFonts w:cs="Times New Roman"/>
      </w:rPr>
    </w:lvl>
    <w:lvl w:ilvl="2" w:tplc="0419001B" w:tentative="1">
      <w:start w:val="1"/>
      <w:numFmt w:val="lowerRoman"/>
      <w:lvlText w:val="%3."/>
      <w:lvlJc w:val="right"/>
      <w:pPr>
        <w:tabs>
          <w:tab w:val="num" w:pos="1755"/>
        </w:tabs>
        <w:ind w:left="1755" w:hanging="180"/>
      </w:pPr>
      <w:rPr>
        <w:rFonts w:cs="Times New Roman"/>
      </w:rPr>
    </w:lvl>
    <w:lvl w:ilvl="3" w:tplc="0419000F" w:tentative="1">
      <w:start w:val="1"/>
      <w:numFmt w:val="decimal"/>
      <w:lvlText w:val="%4."/>
      <w:lvlJc w:val="left"/>
      <w:pPr>
        <w:tabs>
          <w:tab w:val="num" w:pos="2475"/>
        </w:tabs>
        <w:ind w:left="2475" w:hanging="360"/>
      </w:pPr>
      <w:rPr>
        <w:rFonts w:cs="Times New Roman"/>
      </w:rPr>
    </w:lvl>
    <w:lvl w:ilvl="4" w:tplc="04190019" w:tentative="1">
      <w:start w:val="1"/>
      <w:numFmt w:val="lowerLetter"/>
      <w:lvlText w:val="%5."/>
      <w:lvlJc w:val="left"/>
      <w:pPr>
        <w:tabs>
          <w:tab w:val="num" w:pos="3195"/>
        </w:tabs>
        <w:ind w:left="3195" w:hanging="360"/>
      </w:pPr>
      <w:rPr>
        <w:rFonts w:cs="Times New Roman"/>
      </w:rPr>
    </w:lvl>
    <w:lvl w:ilvl="5" w:tplc="0419001B" w:tentative="1">
      <w:start w:val="1"/>
      <w:numFmt w:val="lowerRoman"/>
      <w:lvlText w:val="%6."/>
      <w:lvlJc w:val="right"/>
      <w:pPr>
        <w:tabs>
          <w:tab w:val="num" w:pos="3915"/>
        </w:tabs>
        <w:ind w:left="3915" w:hanging="180"/>
      </w:pPr>
      <w:rPr>
        <w:rFonts w:cs="Times New Roman"/>
      </w:rPr>
    </w:lvl>
    <w:lvl w:ilvl="6" w:tplc="0419000F" w:tentative="1">
      <w:start w:val="1"/>
      <w:numFmt w:val="decimal"/>
      <w:lvlText w:val="%7."/>
      <w:lvlJc w:val="left"/>
      <w:pPr>
        <w:tabs>
          <w:tab w:val="num" w:pos="4635"/>
        </w:tabs>
        <w:ind w:left="4635" w:hanging="360"/>
      </w:pPr>
      <w:rPr>
        <w:rFonts w:cs="Times New Roman"/>
      </w:rPr>
    </w:lvl>
    <w:lvl w:ilvl="7" w:tplc="04190019" w:tentative="1">
      <w:start w:val="1"/>
      <w:numFmt w:val="lowerLetter"/>
      <w:lvlText w:val="%8."/>
      <w:lvlJc w:val="left"/>
      <w:pPr>
        <w:tabs>
          <w:tab w:val="num" w:pos="5355"/>
        </w:tabs>
        <w:ind w:left="5355" w:hanging="360"/>
      </w:pPr>
      <w:rPr>
        <w:rFonts w:cs="Times New Roman"/>
      </w:rPr>
    </w:lvl>
    <w:lvl w:ilvl="8" w:tplc="0419001B" w:tentative="1">
      <w:start w:val="1"/>
      <w:numFmt w:val="lowerRoman"/>
      <w:lvlText w:val="%9."/>
      <w:lvlJc w:val="right"/>
      <w:pPr>
        <w:tabs>
          <w:tab w:val="num" w:pos="6075"/>
        </w:tabs>
        <w:ind w:left="6075" w:hanging="180"/>
      </w:pPr>
      <w:rPr>
        <w:rFonts w:cs="Times New Roman"/>
      </w:rPr>
    </w:lvl>
  </w:abstractNum>
  <w:abstractNum w:abstractNumId="15">
    <w:nsid w:val="2A134D56"/>
    <w:multiLevelType w:val="multilevel"/>
    <w:tmpl w:val="F870892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7">
    <w:nsid w:val="2D9A29C8"/>
    <w:multiLevelType w:val="hybridMultilevel"/>
    <w:tmpl w:val="7C3C7F1A"/>
    <w:lvl w:ilvl="0" w:tplc="E4A083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8">
    <w:nsid w:val="33724C23"/>
    <w:multiLevelType w:val="hybridMultilevel"/>
    <w:tmpl w:val="04D231B6"/>
    <w:lvl w:ilvl="0" w:tplc="BA12EAAA">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9">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20">
    <w:nsid w:val="39A3566C"/>
    <w:multiLevelType w:val="hybridMultilevel"/>
    <w:tmpl w:val="2864F00E"/>
    <w:lvl w:ilvl="0" w:tplc="1FDCC4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521AE6"/>
    <w:multiLevelType w:val="hybridMultilevel"/>
    <w:tmpl w:val="9CF61AA2"/>
    <w:lvl w:ilvl="0" w:tplc="819479A2">
      <w:start w:val="1"/>
      <w:numFmt w:val="decimal"/>
      <w:lvlText w:val="%1."/>
      <w:lvlJc w:val="left"/>
      <w:pPr>
        <w:tabs>
          <w:tab w:val="num" w:pos="924"/>
        </w:tabs>
        <w:ind w:left="924" w:hanging="3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4872D2"/>
    <w:multiLevelType w:val="hybridMultilevel"/>
    <w:tmpl w:val="51DCFC78"/>
    <w:lvl w:ilvl="0" w:tplc="4AD094C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3">
    <w:nsid w:val="3E2F5704"/>
    <w:multiLevelType w:val="singleLevel"/>
    <w:tmpl w:val="002CF452"/>
    <w:lvl w:ilvl="0">
      <w:start w:val="4"/>
      <w:numFmt w:val="decimal"/>
      <w:lvlText w:val="2.3.%1."/>
      <w:legacy w:legacy="1" w:legacySpace="0" w:legacyIndent="658"/>
      <w:lvlJc w:val="left"/>
      <w:rPr>
        <w:rFonts w:ascii="Times New Roman" w:hAnsi="Times New Roman" w:cs="Times New Roman" w:hint="default"/>
      </w:rPr>
    </w:lvl>
  </w:abstractNum>
  <w:abstractNum w:abstractNumId="24">
    <w:nsid w:val="3FA01AA2"/>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25">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6">
    <w:nsid w:val="42D3657F"/>
    <w:multiLevelType w:val="singleLevel"/>
    <w:tmpl w:val="1042117C"/>
    <w:lvl w:ilvl="0">
      <w:start w:val="1"/>
      <w:numFmt w:val="decimal"/>
      <w:lvlText w:val="%1."/>
      <w:lvlJc w:val="left"/>
      <w:pPr>
        <w:tabs>
          <w:tab w:val="num" w:pos="1080"/>
        </w:tabs>
        <w:ind w:left="1080" w:hanging="360"/>
      </w:pPr>
      <w:rPr>
        <w:rFonts w:cs="Times New Roman" w:hint="default"/>
      </w:rPr>
    </w:lvl>
  </w:abstractNum>
  <w:abstractNum w:abstractNumId="27">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9">
    <w:nsid w:val="4ADD411C"/>
    <w:multiLevelType w:val="hybridMultilevel"/>
    <w:tmpl w:val="7C3C7F1A"/>
    <w:lvl w:ilvl="0" w:tplc="E4A0836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4D6D1CD6"/>
    <w:multiLevelType w:val="multilevel"/>
    <w:tmpl w:val="68502F7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31">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2">
    <w:nsid w:val="522761C5"/>
    <w:multiLevelType w:val="singleLevel"/>
    <w:tmpl w:val="3E965E78"/>
    <w:lvl w:ilvl="0">
      <w:start w:val="5"/>
      <w:numFmt w:val="decimal"/>
      <w:lvlText w:val="2.%1."/>
      <w:legacy w:legacy="1" w:legacySpace="0" w:legacyIndent="476"/>
      <w:lvlJc w:val="left"/>
      <w:rPr>
        <w:rFonts w:ascii="Times New Roman" w:hAnsi="Times New Roman" w:cs="Times New Roman" w:hint="default"/>
      </w:rPr>
    </w:lvl>
  </w:abstractNum>
  <w:abstractNum w:abstractNumId="33">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4">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5">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36">
    <w:nsid w:val="60AE2F96"/>
    <w:multiLevelType w:val="hybridMultilevel"/>
    <w:tmpl w:val="90B044C6"/>
    <w:lvl w:ilvl="0" w:tplc="8CEE014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61CD2F45"/>
    <w:multiLevelType w:val="singleLevel"/>
    <w:tmpl w:val="48A449E2"/>
    <w:lvl w:ilvl="0">
      <w:start w:val="3"/>
      <w:numFmt w:val="decimal"/>
      <w:lvlText w:val="3.%1."/>
      <w:legacy w:legacy="1" w:legacySpace="0" w:legacyIndent="513"/>
      <w:lvlJc w:val="left"/>
      <w:rPr>
        <w:rFonts w:ascii="Times New Roman" w:hAnsi="Times New Roman" w:cs="Times New Roman" w:hint="default"/>
      </w:rPr>
    </w:lvl>
  </w:abstractNum>
  <w:abstractNum w:abstractNumId="38">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9">
    <w:nsid w:val="6A3B173B"/>
    <w:multiLevelType w:val="singleLevel"/>
    <w:tmpl w:val="EBEE9AB6"/>
    <w:lvl w:ilvl="0">
      <w:start w:val="1"/>
      <w:numFmt w:val="decimal"/>
      <w:lvlText w:val="%1."/>
      <w:lvlJc w:val="left"/>
      <w:pPr>
        <w:tabs>
          <w:tab w:val="num" w:pos="1080"/>
        </w:tabs>
        <w:ind w:left="1080" w:hanging="360"/>
      </w:pPr>
      <w:rPr>
        <w:rFonts w:cs="Times New Roman"/>
      </w:rPr>
    </w:lvl>
  </w:abstractNum>
  <w:abstractNum w:abstractNumId="40">
    <w:nsid w:val="6F52694F"/>
    <w:multiLevelType w:val="singleLevel"/>
    <w:tmpl w:val="98462B58"/>
    <w:lvl w:ilvl="0">
      <w:start w:val="1"/>
      <w:numFmt w:val="decimal"/>
      <w:lvlText w:val="4.%1."/>
      <w:legacy w:legacy="1" w:legacySpace="0" w:legacyIndent="470"/>
      <w:lvlJc w:val="left"/>
      <w:rPr>
        <w:rFonts w:ascii="Times New Roman" w:hAnsi="Times New Roman" w:cs="Times New Roman" w:hint="default"/>
      </w:rPr>
    </w:lvl>
  </w:abstractNum>
  <w:abstractNum w:abstractNumId="41">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A770CB"/>
    <w:multiLevelType w:val="singleLevel"/>
    <w:tmpl w:val="EAEAD74E"/>
    <w:lvl w:ilvl="0">
      <w:start w:val="1"/>
      <w:numFmt w:val="decimal"/>
      <w:lvlText w:val="%1."/>
      <w:lvlJc w:val="left"/>
      <w:pPr>
        <w:tabs>
          <w:tab w:val="num" w:pos="1080"/>
        </w:tabs>
        <w:ind w:left="1080" w:hanging="360"/>
      </w:pPr>
      <w:rPr>
        <w:rFonts w:cs="Times New Roman" w:hint="default"/>
      </w:rPr>
    </w:lvl>
  </w:abstractNum>
  <w:abstractNum w:abstractNumId="43">
    <w:nsid w:val="7E8503D1"/>
    <w:multiLevelType w:val="hybridMultilevel"/>
    <w:tmpl w:val="9BDE2CD2"/>
    <w:lvl w:ilvl="0" w:tplc="984C4984">
      <w:start w:val="1"/>
      <w:numFmt w:val="decimal"/>
      <w:lvlText w:val="%1."/>
      <w:lvlJc w:val="left"/>
      <w:pPr>
        <w:tabs>
          <w:tab w:val="num" w:pos="630"/>
        </w:tabs>
        <w:ind w:left="630" w:hanging="405"/>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14"/>
  </w:num>
  <w:num w:numId="2">
    <w:abstractNumId w:val="15"/>
  </w:num>
  <w:num w:numId="3">
    <w:abstractNumId w:val="29"/>
  </w:num>
  <w:num w:numId="4">
    <w:abstractNumId w:val="17"/>
  </w:num>
  <w:num w:numId="5">
    <w:abstractNumId w:val="12"/>
    <w:lvlOverride w:ilvl="0">
      <w:startOverride w:val="1"/>
    </w:lvlOverride>
  </w:num>
  <w:num w:numId="6">
    <w:abstractNumId w:val="12"/>
    <w:lvlOverride w:ilvl="0">
      <w:lvl w:ilvl="0">
        <w:start w:val="1"/>
        <w:numFmt w:val="decimal"/>
        <w:lvlText w:val="2.%1."/>
        <w:legacy w:legacy="1" w:legacySpace="0" w:legacyIndent="461"/>
        <w:lvlJc w:val="left"/>
        <w:rPr>
          <w:rFonts w:ascii="Times New Roman" w:hAnsi="Times New Roman" w:cs="Times New Roman" w:hint="default"/>
        </w:rPr>
      </w:lvl>
    </w:lvlOverride>
  </w:num>
  <w:num w:numId="7">
    <w:abstractNumId w:val="23"/>
    <w:lvlOverride w:ilvl="0">
      <w:startOverride w:val="4"/>
    </w:lvlOverride>
  </w:num>
  <w:num w:numId="8">
    <w:abstractNumId w:val="32"/>
    <w:lvlOverride w:ilvl="0">
      <w:startOverride w:val="5"/>
    </w:lvlOverride>
  </w:num>
  <w:num w:numId="9">
    <w:abstractNumId w:val="0"/>
    <w:lvlOverride w:ilvl="0">
      <w:lvl w:ilvl="0">
        <w:numFmt w:val="bullet"/>
        <w:lvlText w:val="-"/>
        <w:legacy w:legacy="1" w:legacySpace="0" w:legacyIndent="168"/>
        <w:lvlJc w:val="left"/>
        <w:rPr>
          <w:rFonts w:ascii="Times New Roman" w:hAnsi="Times New Roman" w:hint="default"/>
        </w:rPr>
      </w:lvl>
    </w:lvlOverride>
  </w:num>
  <w:num w:numId="10">
    <w:abstractNumId w:val="37"/>
    <w:lvlOverride w:ilvl="0">
      <w:startOverride w:val="3"/>
    </w:lvlOverride>
  </w:num>
  <w:num w:numId="11">
    <w:abstractNumId w:val="40"/>
    <w:lvlOverride w:ilvl="0">
      <w:startOverride w:val="1"/>
    </w:lvlOverride>
  </w:num>
  <w:num w:numId="12">
    <w:abstractNumId w:val="8"/>
    <w:lvlOverride w:ilvl="0">
      <w:startOverride w:val="2"/>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6"/>
  </w:num>
  <w:num w:numId="21">
    <w:abstractNumId w:val="6"/>
  </w:num>
  <w:num w:numId="22">
    <w:abstractNumId w:val="30"/>
  </w:num>
  <w:num w:numId="23">
    <w:abstractNumId w:val="24"/>
  </w:num>
  <w:num w:numId="24">
    <w:abstractNumId w:val="39"/>
    <w:lvlOverride w:ilvl="0">
      <w:startOverride w:val="1"/>
    </w:lvlOverride>
  </w:num>
  <w:num w:numId="25">
    <w:abstractNumId w:val="13"/>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16"/>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7"/>
    <w:lvlOverride w:ilvl="0">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7"/>
  </w:num>
  <w:num w:numId="46">
    <w:abstractNumId w:val="21"/>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00"/>
    <w:rsid w:val="00004350"/>
    <w:rsid w:val="00013A0E"/>
    <w:rsid w:val="00016F9E"/>
    <w:rsid w:val="00024263"/>
    <w:rsid w:val="000317F9"/>
    <w:rsid w:val="00040602"/>
    <w:rsid w:val="0006129A"/>
    <w:rsid w:val="00062B73"/>
    <w:rsid w:val="0006354C"/>
    <w:rsid w:val="000702D7"/>
    <w:rsid w:val="000730CD"/>
    <w:rsid w:val="00076D22"/>
    <w:rsid w:val="00083130"/>
    <w:rsid w:val="000A07E8"/>
    <w:rsid w:val="000A08E5"/>
    <w:rsid w:val="000A1389"/>
    <w:rsid w:val="000A3C2D"/>
    <w:rsid w:val="000B0D95"/>
    <w:rsid w:val="000C494A"/>
    <w:rsid w:val="000C51E3"/>
    <w:rsid w:val="000D1AAE"/>
    <w:rsid w:val="000D2485"/>
    <w:rsid w:val="000D4CA7"/>
    <w:rsid w:val="000D4D04"/>
    <w:rsid w:val="000D5717"/>
    <w:rsid w:val="000D682C"/>
    <w:rsid w:val="000E05C4"/>
    <w:rsid w:val="000F66D2"/>
    <w:rsid w:val="001030A3"/>
    <w:rsid w:val="00116416"/>
    <w:rsid w:val="001243A7"/>
    <w:rsid w:val="00127B4B"/>
    <w:rsid w:val="00134D70"/>
    <w:rsid w:val="0013553B"/>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FBB"/>
    <w:rsid w:val="001806BD"/>
    <w:rsid w:val="001826B5"/>
    <w:rsid w:val="00185C42"/>
    <w:rsid w:val="00196507"/>
    <w:rsid w:val="001A4FF2"/>
    <w:rsid w:val="001A60D7"/>
    <w:rsid w:val="001A7781"/>
    <w:rsid w:val="001B4B6F"/>
    <w:rsid w:val="001C051E"/>
    <w:rsid w:val="001C4C65"/>
    <w:rsid w:val="001D08DA"/>
    <w:rsid w:val="001D2942"/>
    <w:rsid w:val="001D6B73"/>
    <w:rsid w:val="001E0498"/>
    <w:rsid w:val="001E4DEB"/>
    <w:rsid w:val="001E65FC"/>
    <w:rsid w:val="001F1C94"/>
    <w:rsid w:val="001F64FC"/>
    <w:rsid w:val="001F7E00"/>
    <w:rsid w:val="002076B3"/>
    <w:rsid w:val="002275F4"/>
    <w:rsid w:val="0024007F"/>
    <w:rsid w:val="0024148B"/>
    <w:rsid w:val="0024270E"/>
    <w:rsid w:val="00243140"/>
    <w:rsid w:val="00243D15"/>
    <w:rsid w:val="00243FBD"/>
    <w:rsid w:val="0026196B"/>
    <w:rsid w:val="00263557"/>
    <w:rsid w:val="002758EE"/>
    <w:rsid w:val="00286A8F"/>
    <w:rsid w:val="002A0295"/>
    <w:rsid w:val="002A680B"/>
    <w:rsid w:val="002B48F1"/>
    <w:rsid w:val="002C389F"/>
    <w:rsid w:val="002C540E"/>
    <w:rsid w:val="002C6B95"/>
    <w:rsid w:val="002E0B21"/>
    <w:rsid w:val="002E2489"/>
    <w:rsid w:val="002E2FFC"/>
    <w:rsid w:val="002E42CE"/>
    <w:rsid w:val="002E62EE"/>
    <w:rsid w:val="002F3585"/>
    <w:rsid w:val="002F4301"/>
    <w:rsid w:val="002F7CED"/>
    <w:rsid w:val="002F7FF3"/>
    <w:rsid w:val="00301F29"/>
    <w:rsid w:val="00302C4F"/>
    <w:rsid w:val="0030363A"/>
    <w:rsid w:val="00307451"/>
    <w:rsid w:val="00310204"/>
    <w:rsid w:val="00310259"/>
    <w:rsid w:val="0031693F"/>
    <w:rsid w:val="0032164D"/>
    <w:rsid w:val="00321F00"/>
    <w:rsid w:val="00325F36"/>
    <w:rsid w:val="0033275C"/>
    <w:rsid w:val="00336942"/>
    <w:rsid w:val="003369FD"/>
    <w:rsid w:val="00337AD5"/>
    <w:rsid w:val="00344731"/>
    <w:rsid w:val="00350200"/>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7538"/>
    <w:rsid w:val="003E4118"/>
    <w:rsid w:val="003E41F1"/>
    <w:rsid w:val="003F7BB2"/>
    <w:rsid w:val="00400917"/>
    <w:rsid w:val="00400AF7"/>
    <w:rsid w:val="00402248"/>
    <w:rsid w:val="004057D4"/>
    <w:rsid w:val="00407CF1"/>
    <w:rsid w:val="004179BA"/>
    <w:rsid w:val="0042645E"/>
    <w:rsid w:val="00426EB8"/>
    <w:rsid w:val="004339CF"/>
    <w:rsid w:val="00433E1C"/>
    <w:rsid w:val="004378DA"/>
    <w:rsid w:val="004404F6"/>
    <w:rsid w:val="004411DD"/>
    <w:rsid w:val="00451494"/>
    <w:rsid w:val="00451AD8"/>
    <w:rsid w:val="004523C5"/>
    <w:rsid w:val="00454140"/>
    <w:rsid w:val="0046027F"/>
    <w:rsid w:val="00462B4F"/>
    <w:rsid w:val="00464A3F"/>
    <w:rsid w:val="00465D29"/>
    <w:rsid w:val="0047537C"/>
    <w:rsid w:val="00475B1D"/>
    <w:rsid w:val="00483E20"/>
    <w:rsid w:val="00486833"/>
    <w:rsid w:val="00490447"/>
    <w:rsid w:val="00491223"/>
    <w:rsid w:val="00494DF5"/>
    <w:rsid w:val="0049661E"/>
    <w:rsid w:val="004B1541"/>
    <w:rsid w:val="004B69C0"/>
    <w:rsid w:val="004D1DAD"/>
    <w:rsid w:val="004D2838"/>
    <w:rsid w:val="004D5FAB"/>
    <w:rsid w:val="004D6990"/>
    <w:rsid w:val="004E22A2"/>
    <w:rsid w:val="004E73B9"/>
    <w:rsid w:val="004F172B"/>
    <w:rsid w:val="004F3A82"/>
    <w:rsid w:val="004F478F"/>
    <w:rsid w:val="004F4F00"/>
    <w:rsid w:val="00505EA8"/>
    <w:rsid w:val="0051148D"/>
    <w:rsid w:val="00513F35"/>
    <w:rsid w:val="0051712A"/>
    <w:rsid w:val="00522A13"/>
    <w:rsid w:val="0052419E"/>
    <w:rsid w:val="00527BDD"/>
    <w:rsid w:val="00535ABB"/>
    <w:rsid w:val="005401C6"/>
    <w:rsid w:val="00542806"/>
    <w:rsid w:val="00544BF0"/>
    <w:rsid w:val="005532D6"/>
    <w:rsid w:val="00553C65"/>
    <w:rsid w:val="005601C7"/>
    <w:rsid w:val="0056103E"/>
    <w:rsid w:val="0057070B"/>
    <w:rsid w:val="00573533"/>
    <w:rsid w:val="005737E0"/>
    <w:rsid w:val="005810F9"/>
    <w:rsid w:val="00585F26"/>
    <w:rsid w:val="00593B71"/>
    <w:rsid w:val="005B1F74"/>
    <w:rsid w:val="005B7EEB"/>
    <w:rsid w:val="005B7F06"/>
    <w:rsid w:val="005C2E16"/>
    <w:rsid w:val="005C4572"/>
    <w:rsid w:val="005D12DC"/>
    <w:rsid w:val="005D2590"/>
    <w:rsid w:val="005D77A5"/>
    <w:rsid w:val="005E2532"/>
    <w:rsid w:val="005E2D1D"/>
    <w:rsid w:val="005E3100"/>
    <w:rsid w:val="005E33D9"/>
    <w:rsid w:val="005E7249"/>
    <w:rsid w:val="005E7C84"/>
    <w:rsid w:val="005F430F"/>
    <w:rsid w:val="005F4532"/>
    <w:rsid w:val="005F48C9"/>
    <w:rsid w:val="00612F04"/>
    <w:rsid w:val="0061612D"/>
    <w:rsid w:val="00631F5C"/>
    <w:rsid w:val="006326E9"/>
    <w:rsid w:val="00637483"/>
    <w:rsid w:val="00646344"/>
    <w:rsid w:val="00650398"/>
    <w:rsid w:val="00651563"/>
    <w:rsid w:val="006606E5"/>
    <w:rsid w:val="006619E5"/>
    <w:rsid w:val="00664AF9"/>
    <w:rsid w:val="00670364"/>
    <w:rsid w:val="00673746"/>
    <w:rsid w:val="006810FB"/>
    <w:rsid w:val="00682622"/>
    <w:rsid w:val="00684C7E"/>
    <w:rsid w:val="0069219E"/>
    <w:rsid w:val="00692B68"/>
    <w:rsid w:val="00695B3D"/>
    <w:rsid w:val="006A4AA0"/>
    <w:rsid w:val="006A7B37"/>
    <w:rsid w:val="006B0F76"/>
    <w:rsid w:val="006C36D2"/>
    <w:rsid w:val="006C41BD"/>
    <w:rsid w:val="006D05AC"/>
    <w:rsid w:val="006D07F4"/>
    <w:rsid w:val="006D23D1"/>
    <w:rsid w:val="006D2A59"/>
    <w:rsid w:val="006D3E6A"/>
    <w:rsid w:val="006F4D89"/>
    <w:rsid w:val="006F5F6A"/>
    <w:rsid w:val="006F7D1C"/>
    <w:rsid w:val="007014BF"/>
    <w:rsid w:val="0070195F"/>
    <w:rsid w:val="00703CC3"/>
    <w:rsid w:val="00705E01"/>
    <w:rsid w:val="0071034B"/>
    <w:rsid w:val="00713BD9"/>
    <w:rsid w:val="00713F57"/>
    <w:rsid w:val="0071401C"/>
    <w:rsid w:val="0071404E"/>
    <w:rsid w:val="007248B7"/>
    <w:rsid w:val="00740E71"/>
    <w:rsid w:val="00740E85"/>
    <w:rsid w:val="007444BD"/>
    <w:rsid w:val="00745151"/>
    <w:rsid w:val="00747424"/>
    <w:rsid w:val="00751EB7"/>
    <w:rsid w:val="00754CAC"/>
    <w:rsid w:val="00761998"/>
    <w:rsid w:val="00762488"/>
    <w:rsid w:val="007640E7"/>
    <w:rsid w:val="007702D6"/>
    <w:rsid w:val="00773A49"/>
    <w:rsid w:val="0077459C"/>
    <w:rsid w:val="00775100"/>
    <w:rsid w:val="007842E6"/>
    <w:rsid w:val="00786F05"/>
    <w:rsid w:val="00787475"/>
    <w:rsid w:val="00793CEF"/>
    <w:rsid w:val="00795EEE"/>
    <w:rsid w:val="00797334"/>
    <w:rsid w:val="007A3FD8"/>
    <w:rsid w:val="007B701F"/>
    <w:rsid w:val="007C2641"/>
    <w:rsid w:val="007C5426"/>
    <w:rsid w:val="007D07C5"/>
    <w:rsid w:val="007E2A24"/>
    <w:rsid w:val="007E3D48"/>
    <w:rsid w:val="007E6D3F"/>
    <w:rsid w:val="007E7DD2"/>
    <w:rsid w:val="007F6099"/>
    <w:rsid w:val="00800355"/>
    <w:rsid w:val="008009D7"/>
    <w:rsid w:val="00804847"/>
    <w:rsid w:val="00806554"/>
    <w:rsid w:val="00810554"/>
    <w:rsid w:val="008108E5"/>
    <w:rsid w:val="00811ECC"/>
    <w:rsid w:val="00811ECF"/>
    <w:rsid w:val="008129A5"/>
    <w:rsid w:val="008151E7"/>
    <w:rsid w:val="008164A0"/>
    <w:rsid w:val="00817EF0"/>
    <w:rsid w:val="00821385"/>
    <w:rsid w:val="008347E6"/>
    <w:rsid w:val="00840D13"/>
    <w:rsid w:val="00840FB1"/>
    <w:rsid w:val="00864AA4"/>
    <w:rsid w:val="00866733"/>
    <w:rsid w:val="008737C4"/>
    <w:rsid w:val="00874CA2"/>
    <w:rsid w:val="00875621"/>
    <w:rsid w:val="00887466"/>
    <w:rsid w:val="008A09F2"/>
    <w:rsid w:val="008A1676"/>
    <w:rsid w:val="008A2BBD"/>
    <w:rsid w:val="008A63E6"/>
    <w:rsid w:val="008B20DB"/>
    <w:rsid w:val="008B24AE"/>
    <w:rsid w:val="008B39DC"/>
    <w:rsid w:val="008D6578"/>
    <w:rsid w:val="008E3541"/>
    <w:rsid w:val="008E3C4C"/>
    <w:rsid w:val="008E5846"/>
    <w:rsid w:val="008F5DED"/>
    <w:rsid w:val="00904DF1"/>
    <w:rsid w:val="00905ECF"/>
    <w:rsid w:val="00914CA8"/>
    <w:rsid w:val="0092761A"/>
    <w:rsid w:val="00927DB0"/>
    <w:rsid w:val="00931CCD"/>
    <w:rsid w:val="0093535D"/>
    <w:rsid w:val="00951AD2"/>
    <w:rsid w:val="00954336"/>
    <w:rsid w:val="009553DB"/>
    <w:rsid w:val="009630EA"/>
    <w:rsid w:val="00970BE6"/>
    <w:rsid w:val="00973B5E"/>
    <w:rsid w:val="00981C8B"/>
    <w:rsid w:val="00983D9B"/>
    <w:rsid w:val="009905B4"/>
    <w:rsid w:val="009A5E96"/>
    <w:rsid w:val="009A69CF"/>
    <w:rsid w:val="009A73C3"/>
    <w:rsid w:val="009B1369"/>
    <w:rsid w:val="009B48C9"/>
    <w:rsid w:val="009B6B5E"/>
    <w:rsid w:val="009C2381"/>
    <w:rsid w:val="009C392A"/>
    <w:rsid w:val="009C574A"/>
    <w:rsid w:val="009D3B8C"/>
    <w:rsid w:val="009D5BE3"/>
    <w:rsid w:val="009E10F5"/>
    <w:rsid w:val="009E1116"/>
    <w:rsid w:val="009E2F6F"/>
    <w:rsid w:val="009E7EA5"/>
    <w:rsid w:val="009F427F"/>
    <w:rsid w:val="00A00637"/>
    <w:rsid w:val="00A02A75"/>
    <w:rsid w:val="00A060A9"/>
    <w:rsid w:val="00A26D95"/>
    <w:rsid w:val="00A31750"/>
    <w:rsid w:val="00A34E99"/>
    <w:rsid w:val="00A36719"/>
    <w:rsid w:val="00A372F3"/>
    <w:rsid w:val="00A41901"/>
    <w:rsid w:val="00A431BE"/>
    <w:rsid w:val="00A516C8"/>
    <w:rsid w:val="00A519D8"/>
    <w:rsid w:val="00A51AC1"/>
    <w:rsid w:val="00A52705"/>
    <w:rsid w:val="00A54EF9"/>
    <w:rsid w:val="00A5779C"/>
    <w:rsid w:val="00A62538"/>
    <w:rsid w:val="00A6448B"/>
    <w:rsid w:val="00A67D32"/>
    <w:rsid w:val="00A71DAA"/>
    <w:rsid w:val="00A728A7"/>
    <w:rsid w:val="00A73429"/>
    <w:rsid w:val="00A7448D"/>
    <w:rsid w:val="00A77E21"/>
    <w:rsid w:val="00AA33D7"/>
    <w:rsid w:val="00AB3633"/>
    <w:rsid w:val="00AB64A5"/>
    <w:rsid w:val="00AC0003"/>
    <w:rsid w:val="00AC26C9"/>
    <w:rsid w:val="00AC45F7"/>
    <w:rsid w:val="00AD1347"/>
    <w:rsid w:val="00AF2B16"/>
    <w:rsid w:val="00AF3DA7"/>
    <w:rsid w:val="00AF4C35"/>
    <w:rsid w:val="00AF4F96"/>
    <w:rsid w:val="00AF72B5"/>
    <w:rsid w:val="00B0149C"/>
    <w:rsid w:val="00B03A37"/>
    <w:rsid w:val="00B061EF"/>
    <w:rsid w:val="00B23425"/>
    <w:rsid w:val="00B246A5"/>
    <w:rsid w:val="00B26FCB"/>
    <w:rsid w:val="00B2739A"/>
    <w:rsid w:val="00B478BD"/>
    <w:rsid w:val="00B536C1"/>
    <w:rsid w:val="00B53A00"/>
    <w:rsid w:val="00B558C0"/>
    <w:rsid w:val="00B55AFF"/>
    <w:rsid w:val="00B568FA"/>
    <w:rsid w:val="00B61EEB"/>
    <w:rsid w:val="00B65326"/>
    <w:rsid w:val="00B65954"/>
    <w:rsid w:val="00B85B40"/>
    <w:rsid w:val="00B9486C"/>
    <w:rsid w:val="00BA454C"/>
    <w:rsid w:val="00BA529D"/>
    <w:rsid w:val="00BB020C"/>
    <w:rsid w:val="00BB47EB"/>
    <w:rsid w:val="00BD3491"/>
    <w:rsid w:val="00BD6E3B"/>
    <w:rsid w:val="00BE1DCD"/>
    <w:rsid w:val="00BE3185"/>
    <w:rsid w:val="00BE57A5"/>
    <w:rsid w:val="00BE5CBF"/>
    <w:rsid w:val="00BE5CE2"/>
    <w:rsid w:val="00C057F6"/>
    <w:rsid w:val="00C103BF"/>
    <w:rsid w:val="00C15A37"/>
    <w:rsid w:val="00C2082F"/>
    <w:rsid w:val="00C21257"/>
    <w:rsid w:val="00C2144B"/>
    <w:rsid w:val="00C214D4"/>
    <w:rsid w:val="00C24453"/>
    <w:rsid w:val="00C2582B"/>
    <w:rsid w:val="00C35269"/>
    <w:rsid w:val="00C421A4"/>
    <w:rsid w:val="00C52E77"/>
    <w:rsid w:val="00C53CAF"/>
    <w:rsid w:val="00C5674B"/>
    <w:rsid w:val="00C56796"/>
    <w:rsid w:val="00C83FA7"/>
    <w:rsid w:val="00C90444"/>
    <w:rsid w:val="00C93258"/>
    <w:rsid w:val="00C94D4F"/>
    <w:rsid w:val="00C96468"/>
    <w:rsid w:val="00CA0B74"/>
    <w:rsid w:val="00CA38AB"/>
    <w:rsid w:val="00CC56DC"/>
    <w:rsid w:val="00CC7094"/>
    <w:rsid w:val="00CD4016"/>
    <w:rsid w:val="00CD7452"/>
    <w:rsid w:val="00CE003D"/>
    <w:rsid w:val="00CE3674"/>
    <w:rsid w:val="00CE472F"/>
    <w:rsid w:val="00CE4F24"/>
    <w:rsid w:val="00CF0DF4"/>
    <w:rsid w:val="00CF128C"/>
    <w:rsid w:val="00CF36F3"/>
    <w:rsid w:val="00CF58D5"/>
    <w:rsid w:val="00D1369C"/>
    <w:rsid w:val="00D144C9"/>
    <w:rsid w:val="00D15E84"/>
    <w:rsid w:val="00D314C1"/>
    <w:rsid w:val="00D421D9"/>
    <w:rsid w:val="00D43F30"/>
    <w:rsid w:val="00D45A2F"/>
    <w:rsid w:val="00D54FF9"/>
    <w:rsid w:val="00D57518"/>
    <w:rsid w:val="00D60DB9"/>
    <w:rsid w:val="00D66621"/>
    <w:rsid w:val="00D81D5E"/>
    <w:rsid w:val="00D86CA8"/>
    <w:rsid w:val="00D87EC7"/>
    <w:rsid w:val="00D90E92"/>
    <w:rsid w:val="00D934AB"/>
    <w:rsid w:val="00D97E95"/>
    <w:rsid w:val="00DA2943"/>
    <w:rsid w:val="00DA48EC"/>
    <w:rsid w:val="00DA546E"/>
    <w:rsid w:val="00DA574E"/>
    <w:rsid w:val="00DB2531"/>
    <w:rsid w:val="00DB482A"/>
    <w:rsid w:val="00DB4CF4"/>
    <w:rsid w:val="00DB5B16"/>
    <w:rsid w:val="00DC1345"/>
    <w:rsid w:val="00DC16E6"/>
    <w:rsid w:val="00DC250E"/>
    <w:rsid w:val="00DC2805"/>
    <w:rsid w:val="00DD48BF"/>
    <w:rsid w:val="00DD5792"/>
    <w:rsid w:val="00DE7D55"/>
    <w:rsid w:val="00E0211C"/>
    <w:rsid w:val="00E02758"/>
    <w:rsid w:val="00E02FC7"/>
    <w:rsid w:val="00E03808"/>
    <w:rsid w:val="00E20251"/>
    <w:rsid w:val="00E32735"/>
    <w:rsid w:val="00E54293"/>
    <w:rsid w:val="00E632C4"/>
    <w:rsid w:val="00E9256C"/>
    <w:rsid w:val="00E947CB"/>
    <w:rsid w:val="00E9584C"/>
    <w:rsid w:val="00EA0036"/>
    <w:rsid w:val="00EA4C5E"/>
    <w:rsid w:val="00EA77F6"/>
    <w:rsid w:val="00EC304C"/>
    <w:rsid w:val="00EC4E74"/>
    <w:rsid w:val="00EC6A29"/>
    <w:rsid w:val="00ED0775"/>
    <w:rsid w:val="00EE19CE"/>
    <w:rsid w:val="00EF3DD9"/>
    <w:rsid w:val="00EF7103"/>
    <w:rsid w:val="00F0013E"/>
    <w:rsid w:val="00F027EE"/>
    <w:rsid w:val="00F044BA"/>
    <w:rsid w:val="00F11A9E"/>
    <w:rsid w:val="00F130FD"/>
    <w:rsid w:val="00F15016"/>
    <w:rsid w:val="00F231E4"/>
    <w:rsid w:val="00F24E31"/>
    <w:rsid w:val="00F33FB4"/>
    <w:rsid w:val="00F34C45"/>
    <w:rsid w:val="00F34E75"/>
    <w:rsid w:val="00F35156"/>
    <w:rsid w:val="00F37AF0"/>
    <w:rsid w:val="00F40006"/>
    <w:rsid w:val="00F40D35"/>
    <w:rsid w:val="00F46EF4"/>
    <w:rsid w:val="00F629B6"/>
    <w:rsid w:val="00F67C30"/>
    <w:rsid w:val="00F742E3"/>
    <w:rsid w:val="00F74AF5"/>
    <w:rsid w:val="00F74F3D"/>
    <w:rsid w:val="00F77D57"/>
    <w:rsid w:val="00F80470"/>
    <w:rsid w:val="00F8534A"/>
    <w:rsid w:val="00F8782C"/>
    <w:rsid w:val="00F936EE"/>
    <w:rsid w:val="00F949DE"/>
    <w:rsid w:val="00F954BF"/>
    <w:rsid w:val="00F95BB1"/>
    <w:rsid w:val="00FA4C90"/>
    <w:rsid w:val="00FA65D3"/>
    <w:rsid w:val="00FA7485"/>
    <w:rsid w:val="00FB0167"/>
    <w:rsid w:val="00FB21E0"/>
    <w:rsid w:val="00FB6FF7"/>
    <w:rsid w:val="00FC5C36"/>
    <w:rsid w:val="00FC6C6E"/>
    <w:rsid w:val="00FC747E"/>
    <w:rsid w:val="00FD15E6"/>
    <w:rsid w:val="00FD2B0B"/>
    <w:rsid w:val="00FD5C62"/>
    <w:rsid w:val="00FE56A1"/>
    <w:rsid w:val="00FF78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3A00"/>
    <w:rPr>
      <w:sz w:val="30"/>
      <w:szCs w:val="20"/>
    </w:rPr>
  </w:style>
  <w:style w:type="paragraph" w:styleId="Heading1">
    <w:name w:val="heading 1"/>
    <w:basedOn w:val="Normal"/>
    <w:next w:val="Normal"/>
    <w:link w:val="Heading1Char"/>
    <w:uiPriority w:val="99"/>
    <w:qFormat/>
    <w:rsid w:val="00B014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B0149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B0149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9486C"/>
    <w:pPr>
      <w:keepNext/>
      <w:numPr>
        <w:numId w:val="14"/>
      </w:numPr>
      <w:tabs>
        <w:tab w:val="num" w:pos="3240"/>
      </w:tabs>
      <w:ind w:left="3060" w:hanging="225"/>
      <w:outlineLvl w:val="3"/>
    </w:pPr>
    <w:rPr>
      <w:b/>
      <w:i/>
      <w:color w:val="000000"/>
      <w:sz w:val="28"/>
      <w:szCs w:val="24"/>
      <w:u w:val="single"/>
    </w:rPr>
  </w:style>
  <w:style w:type="paragraph" w:styleId="Heading5">
    <w:name w:val="heading 5"/>
    <w:basedOn w:val="Normal"/>
    <w:next w:val="Normal"/>
    <w:link w:val="Heading5Char"/>
    <w:uiPriority w:val="99"/>
    <w:qFormat/>
    <w:rsid w:val="00B0149C"/>
    <w:pPr>
      <w:spacing w:before="240" w:after="60"/>
      <w:outlineLvl w:val="4"/>
    </w:pPr>
    <w:rPr>
      <w:b/>
      <w:bCs/>
      <w:i/>
      <w:iCs/>
      <w:sz w:val="26"/>
      <w:szCs w:val="26"/>
    </w:rPr>
  </w:style>
  <w:style w:type="paragraph" w:styleId="Heading6">
    <w:name w:val="heading 6"/>
    <w:basedOn w:val="Normal"/>
    <w:next w:val="Normal"/>
    <w:link w:val="Heading6Char"/>
    <w:uiPriority w:val="99"/>
    <w:qFormat/>
    <w:rsid w:val="00B0149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D4419"/>
    <w:pPr>
      <w:keepNext/>
      <w:ind w:firstLine="360"/>
      <w:jc w:val="both"/>
      <w:outlineLvl w:val="6"/>
    </w:pPr>
    <w:rPr>
      <w:sz w:val="28"/>
      <w:szCs w:val="24"/>
    </w:rPr>
  </w:style>
  <w:style w:type="paragraph" w:styleId="Heading8">
    <w:name w:val="heading 8"/>
    <w:basedOn w:val="Normal"/>
    <w:next w:val="Normal"/>
    <w:link w:val="Heading8Char"/>
    <w:uiPriority w:val="99"/>
    <w:qFormat/>
    <w:rsid w:val="0093535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3D4419"/>
    <w:pPr>
      <w:keepNext/>
      <w:ind w:firstLine="900"/>
      <w:jc w:val="center"/>
      <w:outlineLvl w:val="8"/>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49C"/>
    <w:rPr>
      <w:rFonts w:ascii="Calibri Light" w:hAnsi="Calibri Light" w:cs="Times New Roman"/>
      <w:b/>
      <w:kern w:val="32"/>
      <w:sz w:val="32"/>
    </w:rPr>
  </w:style>
  <w:style w:type="character" w:customStyle="1" w:styleId="Heading2Char">
    <w:name w:val="Heading 2 Char"/>
    <w:basedOn w:val="DefaultParagraphFont"/>
    <w:link w:val="Heading2"/>
    <w:uiPriority w:val="99"/>
    <w:semiHidden/>
    <w:locked/>
    <w:rsid w:val="00B0149C"/>
    <w:rPr>
      <w:rFonts w:ascii="Calibri Light" w:hAnsi="Calibri Light" w:cs="Times New Roman"/>
      <w:b/>
      <w:i/>
      <w:sz w:val="28"/>
    </w:rPr>
  </w:style>
  <w:style w:type="character" w:customStyle="1" w:styleId="Heading3Char">
    <w:name w:val="Heading 3 Char"/>
    <w:basedOn w:val="DefaultParagraphFont"/>
    <w:link w:val="Heading3"/>
    <w:uiPriority w:val="99"/>
    <w:locked/>
    <w:rsid w:val="00B0149C"/>
    <w:rPr>
      <w:rFonts w:ascii="Arial" w:hAnsi="Arial" w:cs="Times New Roman"/>
      <w:b/>
      <w:sz w:val="26"/>
    </w:rPr>
  </w:style>
  <w:style w:type="character" w:customStyle="1" w:styleId="Heading4Char">
    <w:name w:val="Heading 4 Char"/>
    <w:basedOn w:val="DefaultParagraphFont"/>
    <w:link w:val="Heading4"/>
    <w:uiPriority w:val="99"/>
    <w:locked/>
    <w:rsid w:val="00B9486C"/>
    <w:rPr>
      <w:rFonts w:cs="Times New Roman"/>
      <w:b/>
      <w:i/>
      <w:color w:val="000000"/>
      <w:sz w:val="24"/>
      <w:u w:val="single"/>
    </w:rPr>
  </w:style>
  <w:style w:type="character" w:customStyle="1" w:styleId="Heading5Char">
    <w:name w:val="Heading 5 Char"/>
    <w:basedOn w:val="DefaultParagraphFont"/>
    <w:link w:val="Heading5"/>
    <w:uiPriority w:val="99"/>
    <w:locked/>
    <w:rsid w:val="00B0149C"/>
    <w:rPr>
      <w:rFonts w:cs="Times New Roman"/>
      <w:b/>
      <w:i/>
      <w:sz w:val="26"/>
    </w:rPr>
  </w:style>
  <w:style w:type="character" w:customStyle="1" w:styleId="Heading6Char">
    <w:name w:val="Heading 6 Char"/>
    <w:basedOn w:val="DefaultParagraphFont"/>
    <w:link w:val="Heading6"/>
    <w:uiPriority w:val="99"/>
    <w:locked/>
    <w:rsid w:val="00B0149C"/>
    <w:rPr>
      <w:rFonts w:ascii="Calibri" w:hAnsi="Calibri" w:cs="Times New Roman"/>
      <w:b/>
      <w:sz w:val="22"/>
    </w:rPr>
  </w:style>
  <w:style w:type="character" w:customStyle="1" w:styleId="Heading7Char">
    <w:name w:val="Heading 7 Char"/>
    <w:basedOn w:val="DefaultParagraphFont"/>
    <w:link w:val="Heading7"/>
    <w:uiPriority w:val="99"/>
    <w:locked/>
    <w:rsid w:val="003D4419"/>
    <w:rPr>
      <w:rFonts w:cs="Times New Roman"/>
      <w:sz w:val="24"/>
    </w:rPr>
  </w:style>
  <w:style w:type="character" w:customStyle="1" w:styleId="Heading8Char">
    <w:name w:val="Heading 8 Char"/>
    <w:basedOn w:val="DefaultParagraphFont"/>
    <w:link w:val="Heading8"/>
    <w:uiPriority w:val="99"/>
    <w:locked/>
    <w:rsid w:val="0093535D"/>
    <w:rPr>
      <w:rFonts w:ascii="Calibri" w:hAnsi="Calibri" w:cs="Times New Roman"/>
      <w:i/>
      <w:sz w:val="24"/>
    </w:rPr>
  </w:style>
  <w:style w:type="character" w:customStyle="1" w:styleId="Heading9Char">
    <w:name w:val="Heading 9 Char"/>
    <w:basedOn w:val="DefaultParagraphFont"/>
    <w:link w:val="Heading9"/>
    <w:uiPriority w:val="99"/>
    <w:locked/>
    <w:rsid w:val="003D4419"/>
    <w:rPr>
      <w:rFonts w:cs="Times New Roman"/>
      <w:sz w:val="24"/>
    </w:rPr>
  </w:style>
  <w:style w:type="paragraph" w:styleId="BodyTextIndent3">
    <w:name w:val="Body Text Indent 3"/>
    <w:basedOn w:val="Normal"/>
    <w:link w:val="BodyTextIndent3Char"/>
    <w:uiPriority w:val="99"/>
    <w:rsid w:val="00B53A00"/>
    <w:pPr>
      <w:ind w:firstLine="720"/>
    </w:pPr>
    <w:rPr>
      <w:sz w:val="28"/>
    </w:rPr>
  </w:style>
  <w:style w:type="character" w:customStyle="1" w:styleId="BodyTextIndent3Char">
    <w:name w:val="Body Text Indent 3 Char"/>
    <w:basedOn w:val="DefaultParagraphFont"/>
    <w:link w:val="BodyTextIndent3"/>
    <w:uiPriority w:val="99"/>
    <w:locked/>
    <w:rsid w:val="006F5F6A"/>
    <w:rPr>
      <w:rFonts w:cs="Times New Roman"/>
      <w:sz w:val="28"/>
    </w:rPr>
  </w:style>
  <w:style w:type="character" w:customStyle="1" w:styleId="a">
    <w:name w:val="Цветовое выделение"/>
    <w:uiPriority w:val="99"/>
    <w:rsid w:val="001E65FC"/>
    <w:rPr>
      <w:b/>
      <w:color w:val="26282F"/>
    </w:rPr>
  </w:style>
  <w:style w:type="character" w:customStyle="1" w:styleId="a0">
    <w:name w:val="Гипертекстовая ссылка"/>
    <w:uiPriority w:val="99"/>
    <w:rsid w:val="001E65FC"/>
    <w:rPr>
      <w:color w:val="106BBE"/>
    </w:rPr>
  </w:style>
  <w:style w:type="paragraph" w:customStyle="1" w:styleId="a1">
    <w:name w:val="Таблицы (моноширинный)"/>
    <w:basedOn w:val="Normal"/>
    <w:next w:val="Normal"/>
    <w:uiPriority w:val="99"/>
    <w:rsid w:val="001E65FC"/>
    <w:pPr>
      <w:widowControl w:val="0"/>
      <w:autoSpaceDE w:val="0"/>
      <w:autoSpaceDN w:val="0"/>
      <w:adjustRightInd w:val="0"/>
    </w:pPr>
    <w:rPr>
      <w:rFonts w:ascii="Courier New" w:hAnsi="Courier New" w:cs="Courier New"/>
      <w:sz w:val="24"/>
      <w:szCs w:val="24"/>
    </w:rPr>
  </w:style>
  <w:style w:type="paragraph" w:styleId="BalloonText">
    <w:name w:val="Balloon Text"/>
    <w:basedOn w:val="Normal"/>
    <w:link w:val="BalloonTextChar"/>
    <w:uiPriority w:val="99"/>
    <w:rsid w:val="000D4D04"/>
    <w:rPr>
      <w:rFonts w:ascii="Segoe UI" w:hAnsi="Segoe UI"/>
      <w:sz w:val="18"/>
      <w:szCs w:val="18"/>
    </w:rPr>
  </w:style>
  <w:style w:type="character" w:customStyle="1" w:styleId="BalloonTextChar">
    <w:name w:val="Balloon Text Char"/>
    <w:basedOn w:val="DefaultParagraphFont"/>
    <w:link w:val="BalloonText"/>
    <w:uiPriority w:val="99"/>
    <w:locked/>
    <w:rsid w:val="000D4D04"/>
    <w:rPr>
      <w:rFonts w:ascii="Segoe UI" w:hAnsi="Segoe UI" w:cs="Times New Roman"/>
      <w:sz w:val="18"/>
    </w:rPr>
  </w:style>
  <w:style w:type="character" w:styleId="Hyperlink">
    <w:name w:val="Hyperlink"/>
    <w:basedOn w:val="DefaultParagraphFont"/>
    <w:uiPriority w:val="99"/>
    <w:rsid w:val="009A69CF"/>
    <w:rPr>
      <w:rFonts w:cs="Times New Roman"/>
      <w:color w:val="0000FF"/>
      <w:u w:val="single"/>
    </w:rPr>
  </w:style>
  <w:style w:type="paragraph" w:styleId="NoSpacing">
    <w:name w:val="No Spacing"/>
    <w:uiPriority w:val="99"/>
    <w:qFormat/>
    <w:rsid w:val="00F74AF5"/>
    <w:rPr>
      <w:rFonts w:ascii="Calibri" w:hAnsi="Calibri"/>
      <w:lang w:eastAsia="en-US"/>
    </w:rPr>
  </w:style>
  <w:style w:type="paragraph" w:customStyle="1" w:styleId="ConsPlusNormal">
    <w:name w:val="ConsPlusNormal"/>
    <w:uiPriority w:val="99"/>
    <w:rsid w:val="00931CCD"/>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B9486C"/>
    <w:pPr>
      <w:spacing w:after="120"/>
    </w:pPr>
  </w:style>
  <w:style w:type="character" w:customStyle="1" w:styleId="BodyTextChar">
    <w:name w:val="Body Text Char"/>
    <w:basedOn w:val="DefaultParagraphFont"/>
    <w:link w:val="BodyText"/>
    <w:uiPriority w:val="99"/>
    <w:locked/>
    <w:rsid w:val="00B0149C"/>
    <w:rPr>
      <w:rFonts w:cs="Times New Roman"/>
      <w:sz w:val="30"/>
    </w:rPr>
  </w:style>
  <w:style w:type="paragraph" w:styleId="Caption">
    <w:name w:val="caption"/>
    <w:basedOn w:val="Normal"/>
    <w:next w:val="Normal"/>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uiPriority w:val="99"/>
    <w:rsid w:val="00970BE6"/>
    <w:pPr>
      <w:autoSpaceDE w:val="0"/>
      <w:autoSpaceDN w:val="0"/>
      <w:adjustRightInd w:val="0"/>
    </w:pPr>
    <w:rPr>
      <w:rFonts w:ascii="Arial" w:hAnsi="Arial" w:cs="Arial"/>
      <w:b/>
      <w:bCs/>
      <w:sz w:val="20"/>
      <w:szCs w:val="20"/>
    </w:rPr>
  </w:style>
  <w:style w:type="paragraph" w:styleId="NormalWeb">
    <w:name w:val="Normal (Web)"/>
    <w:basedOn w:val="Normal"/>
    <w:uiPriority w:val="99"/>
    <w:rsid w:val="00157120"/>
    <w:pPr>
      <w:spacing w:before="100" w:beforeAutospacing="1" w:after="100" w:afterAutospacing="1"/>
    </w:pPr>
    <w:rPr>
      <w:sz w:val="24"/>
      <w:szCs w:val="24"/>
    </w:rPr>
  </w:style>
  <w:style w:type="paragraph" w:styleId="Title">
    <w:name w:val="Title"/>
    <w:basedOn w:val="Normal"/>
    <w:next w:val="Normal"/>
    <w:link w:val="TitleChar"/>
    <w:uiPriority w:val="99"/>
    <w:qFormat/>
    <w:rsid w:val="00593B7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593B71"/>
    <w:rPr>
      <w:rFonts w:ascii="Calibri Light" w:hAnsi="Calibri Light" w:cs="Times New Roman"/>
      <w:b/>
      <w:kern w:val="28"/>
      <w:sz w:val="32"/>
    </w:rPr>
  </w:style>
  <w:style w:type="table" w:styleId="TableGrid">
    <w:name w:val="Table Grid"/>
    <w:basedOn w:val="TableNormal"/>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Normal"/>
    <w:uiPriority w:val="99"/>
    <w:rsid w:val="0093535D"/>
    <w:pPr>
      <w:spacing w:before="100" w:beforeAutospacing="1" w:after="100" w:afterAutospacing="1"/>
    </w:pPr>
    <w:rPr>
      <w:rFonts w:ascii="Tahoma" w:hAnsi="Tahoma" w:cs="Tahoma"/>
      <w:sz w:val="20"/>
      <w:lang w:val="en-US" w:eastAsia="en-US"/>
    </w:rPr>
  </w:style>
  <w:style w:type="paragraph" w:styleId="Header">
    <w:name w:val="header"/>
    <w:basedOn w:val="Normal"/>
    <w:link w:val="HeaderChar"/>
    <w:uiPriority w:val="99"/>
    <w:rsid w:val="00B0149C"/>
    <w:pPr>
      <w:tabs>
        <w:tab w:val="center" w:pos="4153"/>
        <w:tab w:val="right" w:pos="8306"/>
      </w:tabs>
    </w:pPr>
  </w:style>
  <w:style w:type="character" w:customStyle="1" w:styleId="HeaderChar">
    <w:name w:val="Header Char"/>
    <w:basedOn w:val="DefaultParagraphFont"/>
    <w:link w:val="Header"/>
    <w:uiPriority w:val="99"/>
    <w:locked/>
    <w:rsid w:val="00B0149C"/>
    <w:rPr>
      <w:rFonts w:cs="Times New Roman"/>
      <w:sz w:val="30"/>
    </w:rPr>
  </w:style>
  <w:style w:type="paragraph" w:styleId="Footer">
    <w:name w:val="footer"/>
    <w:basedOn w:val="Normal"/>
    <w:link w:val="FooterChar"/>
    <w:uiPriority w:val="99"/>
    <w:rsid w:val="00B0149C"/>
    <w:pPr>
      <w:tabs>
        <w:tab w:val="center" w:pos="4153"/>
        <w:tab w:val="right" w:pos="8306"/>
      </w:tabs>
    </w:pPr>
  </w:style>
  <w:style w:type="character" w:customStyle="1" w:styleId="FooterChar">
    <w:name w:val="Footer Char"/>
    <w:basedOn w:val="DefaultParagraphFont"/>
    <w:link w:val="Footer"/>
    <w:uiPriority w:val="99"/>
    <w:locked/>
    <w:rsid w:val="00B0149C"/>
    <w:rPr>
      <w:rFonts w:cs="Times New Roman"/>
      <w:sz w:val="30"/>
    </w:rPr>
  </w:style>
  <w:style w:type="paragraph" w:styleId="BodyTextIndent">
    <w:name w:val="Body Text Indent"/>
    <w:basedOn w:val="Normal"/>
    <w:link w:val="BodyTextIndentChar"/>
    <w:uiPriority w:val="99"/>
    <w:rsid w:val="00B0149C"/>
    <w:pPr>
      <w:spacing w:after="120"/>
      <w:ind w:left="283"/>
    </w:pPr>
  </w:style>
  <w:style w:type="character" w:customStyle="1" w:styleId="BodyTextIndentChar">
    <w:name w:val="Body Text Indent Char"/>
    <w:basedOn w:val="DefaultParagraphFont"/>
    <w:link w:val="BodyTextIndent"/>
    <w:uiPriority w:val="99"/>
    <w:locked/>
    <w:rsid w:val="00B0149C"/>
    <w:rPr>
      <w:rFonts w:cs="Times New Roman"/>
      <w:sz w:val="30"/>
    </w:rPr>
  </w:style>
  <w:style w:type="paragraph" w:styleId="BodyTextIndent2">
    <w:name w:val="Body Text Indent 2"/>
    <w:basedOn w:val="Normal"/>
    <w:link w:val="BodyTextIndent2Char"/>
    <w:uiPriority w:val="99"/>
    <w:rsid w:val="00B0149C"/>
    <w:pPr>
      <w:spacing w:after="120" w:line="480" w:lineRule="auto"/>
      <w:ind w:left="283"/>
    </w:pPr>
  </w:style>
  <w:style w:type="character" w:customStyle="1" w:styleId="BodyTextIndent2Char">
    <w:name w:val="Body Text Indent 2 Char"/>
    <w:basedOn w:val="DefaultParagraphFont"/>
    <w:link w:val="BodyTextIndent2"/>
    <w:uiPriority w:val="99"/>
    <w:locked/>
    <w:rsid w:val="00B0149C"/>
    <w:rPr>
      <w:rFonts w:cs="Times New Roman"/>
      <w:sz w:val="30"/>
    </w:rPr>
  </w:style>
  <w:style w:type="paragraph" w:styleId="BodyText2">
    <w:name w:val="Body Text 2"/>
    <w:basedOn w:val="Normal"/>
    <w:link w:val="BodyText2Char"/>
    <w:uiPriority w:val="99"/>
    <w:rsid w:val="00B0149C"/>
    <w:pPr>
      <w:spacing w:after="120" w:line="480" w:lineRule="auto"/>
    </w:pPr>
  </w:style>
  <w:style w:type="character" w:customStyle="1" w:styleId="BodyText2Char">
    <w:name w:val="Body Text 2 Char"/>
    <w:basedOn w:val="DefaultParagraphFont"/>
    <w:link w:val="BodyText2"/>
    <w:uiPriority w:val="99"/>
    <w:locked/>
    <w:rsid w:val="00B0149C"/>
    <w:rPr>
      <w:rFonts w:cs="Times New Roman"/>
      <w:sz w:val="30"/>
    </w:rPr>
  </w:style>
  <w:style w:type="paragraph" w:styleId="BodyText3">
    <w:name w:val="Body Text 3"/>
    <w:basedOn w:val="Normal"/>
    <w:link w:val="BodyText3Char"/>
    <w:uiPriority w:val="99"/>
    <w:rsid w:val="00B0149C"/>
    <w:pPr>
      <w:spacing w:after="120"/>
    </w:pPr>
    <w:rPr>
      <w:sz w:val="16"/>
      <w:szCs w:val="16"/>
    </w:rPr>
  </w:style>
  <w:style w:type="character" w:customStyle="1" w:styleId="BodyText3Char">
    <w:name w:val="Body Text 3 Char"/>
    <w:basedOn w:val="DefaultParagraphFont"/>
    <w:link w:val="BodyText3"/>
    <w:uiPriority w:val="99"/>
    <w:locked/>
    <w:rsid w:val="00B0149C"/>
    <w:rPr>
      <w:rFonts w:cs="Times New Roman"/>
      <w:sz w:val="16"/>
    </w:rPr>
  </w:style>
  <w:style w:type="paragraph" w:customStyle="1" w:styleId="ConsNormal">
    <w:name w:val="ConsNormal"/>
    <w:uiPriority w:val="99"/>
    <w:rsid w:val="00B0149C"/>
    <w:pPr>
      <w:widowControl w:val="0"/>
      <w:snapToGrid w:val="0"/>
      <w:ind w:firstLine="720"/>
    </w:pPr>
    <w:rPr>
      <w:rFonts w:ascii="Arial" w:hAnsi="Arial"/>
      <w:sz w:val="20"/>
      <w:szCs w:val="20"/>
    </w:rPr>
  </w:style>
  <w:style w:type="paragraph" w:customStyle="1" w:styleId="2">
    <w:name w:val="Знак Знак2 Знак Знак"/>
    <w:basedOn w:val="Normal"/>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ListParagraph">
    <w:name w:val="List Paragraph"/>
    <w:basedOn w:val="Normal"/>
    <w:uiPriority w:val="99"/>
    <w:qFormat/>
    <w:rsid w:val="00B0149C"/>
    <w:pPr>
      <w:ind w:left="720"/>
      <w:contextualSpacing/>
    </w:pPr>
    <w:rPr>
      <w:sz w:val="24"/>
      <w:szCs w:val="24"/>
    </w:rPr>
  </w:style>
  <w:style w:type="paragraph" w:customStyle="1" w:styleId="1">
    <w:name w:val="Название объекта1"/>
    <w:basedOn w:val="Normal"/>
    <w:next w:val="Normal"/>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uiPriority w:val="99"/>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FollowedHyperlink">
    <w:name w:val="FollowedHyperlink"/>
    <w:basedOn w:val="DefaultParagraphFont"/>
    <w:uiPriority w:val="99"/>
    <w:rsid w:val="003D4419"/>
    <w:rPr>
      <w:rFonts w:cs="Times New Roman"/>
      <w:color w:val="954F72"/>
      <w:u w:val="single"/>
    </w:rPr>
  </w:style>
  <w:style w:type="paragraph" w:styleId="FootnoteText">
    <w:name w:val="footnote text"/>
    <w:basedOn w:val="Normal"/>
    <w:link w:val="FootnoteTextChar"/>
    <w:uiPriority w:val="99"/>
    <w:rsid w:val="003D4419"/>
    <w:rPr>
      <w:sz w:val="20"/>
    </w:rPr>
  </w:style>
  <w:style w:type="character" w:customStyle="1" w:styleId="FootnoteTextChar">
    <w:name w:val="Footnote Text Char"/>
    <w:basedOn w:val="DefaultParagraphFont"/>
    <w:link w:val="FootnoteText"/>
    <w:uiPriority w:val="99"/>
    <w:locked/>
    <w:rsid w:val="003D4419"/>
    <w:rPr>
      <w:rFonts w:cs="Times New Roman"/>
    </w:rPr>
  </w:style>
  <w:style w:type="paragraph" w:styleId="CommentText">
    <w:name w:val="annotation text"/>
    <w:basedOn w:val="Normal"/>
    <w:link w:val="CommentTextChar"/>
    <w:uiPriority w:val="99"/>
    <w:rsid w:val="003D4419"/>
    <w:rPr>
      <w:sz w:val="20"/>
    </w:rPr>
  </w:style>
  <w:style w:type="character" w:customStyle="1" w:styleId="CommentTextChar">
    <w:name w:val="Comment Text Char"/>
    <w:basedOn w:val="DefaultParagraphFont"/>
    <w:link w:val="CommentText"/>
    <w:uiPriority w:val="99"/>
    <w:locked/>
    <w:rsid w:val="003D4419"/>
    <w:rPr>
      <w:rFonts w:cs="Times New Roman"/>
    </w:rPr>
  </w:style>
  <w:style w:type="paragraph" w:styleId="EndnoteText">
    <w:name w:val="endnote text"/>
    <w:basedOn w:val="Normal"/>
    <w:link w:val="EndnoteTextChar"/>
    <w:uiPriority w:val="99"/>
    <w:rsid w:val="003D4419"/>
    <w:rPr>
      <w:sz w:val="20"/>
    </w:rPr>
  </w:style>
  <w:style w:type="character" w:customStyle="1" w:styleId="EndnoteTextChar">
    <w:name w:val="Endnote Text Char"/>
    <w:basedOn w:val="DefaultParagraphFont"/>
    <w:link w:val="EndnoteText"/>
    <w:uiPriority w:val="99"/>
    <w:locked/>
    <w:rsid w:val="003D4419"/>
    <w:rPr>
      <w:rFonts w:cs="Times New Roman"/>
    </w:rPr>
  </w:style>
  <w:style w:type="paragraph" w:styleId="CommentSubject">
    <w:name w:val="annotation subject"/>
    <w:basedOn w:val="CommentText"/>
    <w:next w:val="CommentText"/>
    <w:link w:val="CommentSubjectChar"/>
    <w:uiPriority w:val="99"/>
    <w:rsid w:val="003D4419"/>
    <w:rPr>
      <w:b/>
      <w:bCs/>
    </w:rPr>
  </w:style>
  <w:style w:type="character" w:customStyle="1" w:styleId="CommentSubjectChar">
    <w:name w:val="Comment Subject Char"/>
    <w:basedOn w:val="CommentTextChar"/>
    <w:link w:val="CommentSubject"/>
    <w:uiPriority w:val="99"/>
    <w:locked/>
    <w:rsid w:val="003D4419"/>
    <w:rPr>
      <w:b/>
    </w:rPr>
  </w:style>
  <w:style w:type="paragraph" w:customStyle="1" w:styleId="stylet1">
    <w:name w:val="stylet1"/>
    <w:basedOn w:val="Normal"/>
    <w:uiPriority w:val="99"/>
    <w:rsid w:val="003D4419"/>
    <w:pPr>
      <w:spacing w:before="100" w:beforeAutospacing="1" w:after="100" w:afterAutospacing="1"/>
    </w:pPr>
    <w:rPr>
      <w:sz w:val="24"/>
      <w:szCs w:val="24"/>
    </w:rPr>
  </w:style>
  <w:style w:type="paragraph" w:customStyle="1" w:styleId="u">
    <w:name w:val="u"/>
    <w:basedOn w:val="Normal"/>
    <w:uiPriority w:val="99"/>
    <w:rsid w:val="003D4419"/>
    <w:pPr>
      <w:ind w:firstLine="403"/>
      <w:jc w:val="both"/>
    </w:pPr>
    <w:rPr>
      <w:sz w:val="24"/>
      <w:szCs w:val="24"/>
    </w:rPr>
  </w:style>
  <w:style w:type="paragraph" w:customStyle="1" w:styleId="ConsTitle">
    <w:name w:val="ConsTitle"/>
    <w:uiPriority w:val="99"/>
    <w:rsid w:val="003D4419"/>
    <w:pPr>
      <w:widowControl w:val="0"/>
      <w:autoSpaceDE w:val="0"/>
      <w:autoSpaceDN w:val="0"/>
      <w:adjustRightInd w:val="0"/>
      <w:ind w:right="19772"/>
    </w:pPr>
    <w:rPr>
      <w:rFonts w:ascii="Arial" w:hAnsi="Arial" w:cs="Arial"/>
      <w:b/>
      <w:bCs/>
      <w:sz w:val="16"/>
      <w:szCs w:val="16"/>
    </w:rPr>
  </w:style>
  <w:style w:type="paragraph" w:customStyle="1" w:styleId="a2">
    <w:name w:val="Знак Знак Знак Знак Знак Знак Знак Знак Знак Знак Знак Знак Знак Знак Знак Знак"/>
    <w:basedOn w:val="Normal"/>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3">
    <w:name w:val="Стиль"/>
    <w:uiPriority w:val="99"/>
    <w:rsid w:val="003D4419"/>
    <w:pPr>
      <w:widowControl w:val="0"/>
      <w:autoSpaceDE w:val="0"/>
      <w:autoSpaceDN w:val="0"/>
      <w:adjustRightInd w:val="0"/>
    </w:pPr>
    <w:rPr>
      <w:sz w:val="24"/>
      <w:szCs w:val="24"/>
    </w:rPr>
  </w:style>
  <w:style w:type="character" w:styleId="FootnoteReference">
    <w:name w:val="footnote reference"/>
    <w:basedOn w:val="DefaultParagraphFont"/>
    <w:uiPriority w:val="99"/>
    <w:rsid w:val="003D4419"/>
    <w:rPr>
      <w:rFonts w:cs="Times New Roman"/>
      <w:vertAlign w:val="superscript"/>
    </w:rPr>
  </w:style>
  <w:style w:type="character" w:customStyle="1" w:styleId="10">
    <w:name w:val="Знак Знак1"/>
    <w:uiPriority w:val="99"/>
    <w:locked/>
    <w:rsid w:val="003D4419"/>
    <w:rPr>
      <w:sz w:val="30"/>
      <w:lang w:val="ru-RU" w:eastAsia="ru-RU"/>
    </w:rPr>
  </w:style>
  <w:style w:type="paragraph" w:customStyle="1" w:styleId="55">
    <w:name w:val="стиль55"/>
    <w:basedOn w:val="Normal"/>
    <w:uiPriority w:val="99"/>
    <w:semiHidden/>
    <w:rsid w:val="003D4419"/>
    <w:pPr>
      <w:spacing w:before="100" w:beforeAutospacing="1" w:after="100" w:afterAutospacing="1"/>
    </w:pPr>
    <w:rPr>
      <w:sz w:val="18"/>
      <w:szCs w:val="18"/>
    </w:rPr>
  </w:style>
  <w:style w:type="character" w:styleId="Strong">
    <w:name w:val="Strong"/>
    <w:basedOn w:val="DefaultParagraphFont"/>
    <w:uiPriority w:val="99"/>
    <w:qFormat/>
    <w:rsid w:val="003D4419"/>
    <w:rPr>
      <w:rFonts w:cs="Times New Roman"/>
      <w:b/>
    </w:rPr>
  </w:style>
  <w:style w:type="paragraph" w:customStyle="1" w:styleId="a4">
    <w:name w:val="Знак"/>
    <w:basedOn w:val="Normal"/>
    <w:uiPriority w:val="99"/>
    <w:rsid w:val="003D4419"/>
    <w:pPr>
      <w:spacing w:after="160" w:line="240" w:lineRule="exact"/>
    </w:pPr>
    <w:rPr>
      <w:rFonts w:ascii="Verdana" w:hAnsi="Verdana" w:cs="Verdana"/>
      <w:sz w:val="20"/>
      <w:lang w:val="en-US" w:eastAsia="en-US"/>
    </w:rPr>
  </w:style>
  <w:style w:type="paragraph" w:customStyle="1" w:styleId="a5">
    <w:name w:val="Знак Знак Знак Знак"/>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11">
    <w:name w:val="Знак Знак Знак Знак1"/>
    <w:basedOn w:val="Normal"/>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Normal"/>
    <w:uiPriority w:val="99"/>
    <w:rsid w:val="003D4419"/>
    <w:pPr>
      <w:spacing w:before="100" w:beforeAutospacing="1" w:after="100" w:afterAutospacing="1"/>
    </w:pPr>
    <w:rPr>
      <w:b/>
      <w:bCs/>
      <w:sz w:val="24"/>
      <w:szCs w:val="24"/>
    </w:rPr>
  </w:style>
  <w:style w:type="paragraph" w:customStyle="1" w:styleId="xl66">
    <w:name w:val="xl66"/>
    <w:basedOn w:val="Normal"/>
    <w:uiPriority w:val="99"/>
    <w:rsid w:val="003D4419"/>
    <w:pPr>
      <w:spacing w:before="100" w:beforeAutospacing="1" w:after="100" w:afterAutospacing="1"/>
    </w:pPr>
    <w:rPr>
      <w:b/>
      <w:bCs/>
      <w:sz w:val="24"/>
      <w:szCs w:val="24"/>
    </w:rPr>
  </w:style>
  <w:style w:type="paragraph" w:customStyle="1" w:styleId="xl68">
    <w:name w:val="xl68"/>
    <w:basedOn w:val="Normal"/>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Normal"/>
    <w:uiPriority w:val="99"/>
    <w:rsid w:val="003D4419"/>
    <w:pPr>
      <w:spacing w:before="100" w:beforeAutospacing="1" w:after="100" w:afterAutospacing="1"/>
      <w:textAlignment w:val="center"/>
    </w:pPr>
    <w:rPr>
      <w:sz w:val="14"/>
      <w:szCs w:val="14"/>
    </w:rPr>
  </w:style>
  <w:style w:type="paragraph" w:customStyle="1" w:styleId="xl71">
    <w:name w:val="xl71"/>
    <w:basedOn w:val="Normal"/>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Normal"/>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al"/>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Normal"/>
    <w:uiPriority w:val="99"/>
    <w:rsid w:val="003D4419"/>
    <w:pPr>
      <w:spacing w:before="100" w:beforeAutospacing="1" w:after="100" w:afterAutospacing="1"/>
      <w:textAlignment w:val="center"/>
    </w:pPr>
    <w:rPr>
      <w:sz w:val="24"/>
      <w:szCs w:val="24"/>
    </w:rPr>
  </w:style>
  <w:style w:type="paragraph" w:customStyle="1" w:styleId="xl79">
    <w:name w:val="xl79"/>
    <w:basedOn w:val="Normal"/>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Normal"/>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Normal"/>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Normal"/>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Normal"/>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Normal"/>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PageNumber">
    <w:name w:val="page number"/>
    <w:basedOn w:val="DefaultParagraphFont"/>
    <w:uiPriority w:val="99"/>
    <w:rsid w:val="003D4419"/>
    <w:rPr>
      <w:rFonts w:cs="Times New Roman"/>
    </w:rPr>
  </w:style>
  <w:style w:type="paragraph" w:styleId="Subtitle">
    <w:name w:val="Subtitle"/>
    <w:basedOn w:val="Normal"/>
    <w:link w:val="SubtitleChar"/>
    <w:uiPriority w:val="99"/>
    <w:qFormat/>
    <w:rsid w:val="003D4419"/>
    <w:pPr>
      <w:overflowPunct w:val="0"/>
      <w:autoSpaceDE w:val="0"/>
      <w:autoSpaceDN w:val="0"/>
      <w:adjustRightInd w:val="0"/>
    </w:pPr>
    <w:rPr>
      <w:sz w:val="28"/>
      <w:lang w:val="en-US" w:eastAsia="en-US"/>
    </w:rPr>
  </w:style>
  <w:style w:type="character" w:customStyle="1" w:styleId="SubtitleChar">
    <w:name w:val="Subtitle Char"/>
    <w:basedOn w:val="DefaultParagraphFont"/>
    <w:link w:val="Subtitle"/>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0">
    <w:name w:val="Знак Знак2"/>
    <w:basedOn w:val="Normal"/>
    <w:uiPriority w:val="99"/>
    <w:rsid w:val="00004350"/>
    <w:pPr>
      <w:spacing w:before="100" w:beforeAutospacing="1" w:after="100" w:afterAutospacing="1"/>
    </w:pPr>
    <w:rPr>
      <w:rFonts w:ascii="Tahoma" w:hAnsi="Tahoma" w:cs="Tahoma"/>
      <w:sz w:val="20"/>
      <w:lang w:val="en-US" w:eastAsia="en-US"/>
    </w:rPr>
  </w:style>
  <w:style w:type="character" w:styleId="Emphasis">
    <w:name w:val="Emphasis"/>
    <w:basedOn w:val="DefaultParagraphFont"/>
    <w:uiPriority w:val="99"/>
    <w:qFormat/>
    <w:rsid w:val="00C214D4"/>
    <w:rPr>
      <w:rFonts w:cs="Times New Roman"/>
      <w:i/>
      <w:iCs/>
    </w:rPr>
  </w:style>
  <w:style w:type="paragraph" w:styleId="List">
    <w:name w:val="List"/>
    <w:basedOn w:val="Normal"/>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Normal"/>
    <w:uiPriority w:val="99"/>
    <w:rsid w:val="005D12DC"/>
    <w:pPr>
      <w:spacing w:before="100" w:beforeAutospacing="1" w:after="100" w:afterAutospacing="1"/>
    </w:pPr>
    <w:rPr>
      <w:sz w:val="24"/>
      <w:szCs w:val="24"/>
    </w:rPr>
  </w:style>
  <w:style w:type="paragraph" w:customStyle="1" w:styleId="Style20">
    <w:name w:val="Style20"/>
    <w:basedOn w:val="Normal"/>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DefaultParagraphFont"/>
    <w:uiPriority w:val="99"/>
    <w:rsid w:val="005D12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95623662">
      <w:marLeft w:val="0"/>
      <w:marRight w:val="0"/>
      <w:marTop w:val="0"/>
      <w:marBottom w:val="0"/>
      <w:divBdr>
        <w:top w:val="none" w:sz="0" w:space="0" w:color="auto"/>
        <w:left w:val="none" w:sz="0" w:space="0" w:color="auto"/>
        <w:bottom w:val="none" w:sz="0" w:space="0" w:color="auto"/>
        <w:right w:val="none" w:sz="0" w:space="0" w:color="auto"/>
      </w:divBdr>
    </w:div>
    <w:div w:id="895623663">
      <w:marLeft w:val="0"/>
      <w:marRight w:val="0"/>
      <w:marTop w:val="0"/>
      <w:marBottom w:val="0"/>
      <w:divBdr>
        <w:top w:val="none" w:sz="0" w:space="0" w:color="auto"/>
        <w:left w:val="none" w:sz="0" w:space="0" w:color="auto"/>
        <w:bottom w:val="none" w:sz="0" w:space="0" w:color="auto"/>
        <w:right w:val="none" w:sz="0" w:space="0" w:color="auto"/>
      </w:divBdr>
    </w:div>
    <w:div w:id="895623664">
      <w:marLeft w:val="0"/>
      <w:marRight w:val="0"/>
      <w:marTop w:val="0"/>
      <w:marBottom w:val="0"/>
      <w:divBdr>
        <w:top w:val="none" w:sz="0" w:space="0" w:color="auto"/>
        <w:left w:val="none" w:sz="0" w:space="0" w:color="auto"/>
        <w:bottom w:val="none" w:sz="0" w:space="0" w:color="auto"/>
        <w:right w:val="none" w:sz="0" w:space="0" w:color="auto"/>
      </w:divBdr>
    </w:div>
    <w:div w:id="895623665">
      <w:marLeft w:val="0"/>
      <w:marRight w:val="0"/>
      <w:marTop w:val="0"/>
      <w:marBottom w:val="0"/>
      <w:divBdr>
        <w:top w:val="none" w:sz="0" w:space="0" w:color="auto"/>
        <w:left w:val="none" w:sz="0" w:space="0" w:color="auto"/>
        <w:bottom w:val="none" w:sz="0" w:space="0" w:color="auto"/>
        <w:right w:val="none" w:sz="0" w:space="0" w:color="auto"/>
      </w:divBdr>
    </w:div>
    <w:div w:id="895623666">
      <w:marLeft w:val="0"/>
      <w:marRight w:val="0"/>
      <w:marTop w:val="0"/>
      <w:marBottom w:val="0"/>
      <w:divBdr>
        <w:top w:val="none" w:sz="0" w:space="0" w:color="auto"/>
        <w:left w:val="none" w:sz="0" w:space="0" w:color="auto"/>
        <w:bottom w:val="none" w:sz="0" w:space="0" w:color="auto"/>
        <w:right w:val="none" w:sz="0" w:space="0" w:color="auto"/>
      </w:divBdr>
    </w:div>
    <w:div w:id="895623667">
      <w:marLeft w:val="0"/>
      <w:marRight w:val="0"/>
      <w:marTop w:val="0"/>
      <w:marBottom w:val="0"/>
      <w:divBdr>
        <w:top w:val="none" w:sz="0" w:space="0" w:color="auto"/>
        <w:left w:val="none" w:sz="0" w:space="0" w:color="auto"/>
        <w:bottom w:val="none" w:sz="0" w:space="0" w:color="auto"/>
        <w:right w:val="none" w:sz="0" w:space="0" w:color="auto"/>
      </w:divBdr>
    </w:div>
    <w:div w:id="895623668">
      <w:marLeft w:val="0"/>
      <w:marRight w:val="0"/>
      <w:marTop w:val="0"/>
      <w:marBottom w:val="0"/>
      <w:divBdr>
        <w:top w:val="none" w:sz="0" w:space="0" w:color="auto"/>
        <w:left w:val="none" w:sz="0" w:space="0" w:color="auto"/>
        <w:bottom w:val="none" w:sz="0" w:space="0" w:color="auto"/>
        <w:right w:val="none" w:sz="0" w:space="0" w:color="auto"/>
      </w:divBdr>
    </w:div>
    <w:div w:id="895623669">
      <w:marLeft w:val="0"/>
      <w:marRight w:val="0"/>
      <w:marTop w:val="0"/>
      <w:marBottom w:val="0"/>
      <w:divBdr>
        <w:top w:val="none" w:sz="0" w:space="0" w:color="auto"/>
        <w:left w:val="none" w:sz="0" w:space="0" w:color="auto"/>
        <w:bottom w:val="none" w:sz="0" w:space="0" w:color="auto"/>
        <w:right w:val="none" w:sz="0" w:space="0" w:color="auto"/>
      </w:divBdr>
    </w:div>
    <w:div w:id="895623670">
      <w:marLeft w:val="0"/>
      <w:marRight w:val="0"/>
      <w:marTop w:val="0"/>
      <w:marBottom w:val="0"/>
      <w:divBdr>
        <w:top w:val="none" w:sz="0" w:space="0" w:color="auto"/>
        <w:left w:val="none" w:sz="0" w:space="0" w:color="auto"/>
        <w:bottom w:val="none" w:sz="0" w:space="0" w:color="auto"/>
        <w:right w:val="none" w:sz="0" w:space="0" w:color="auto"/>
      </w:divBdr>
    </w:div>
    <w:div w:id="895623671">
      <w:marLeft w:val="0"/>
      <w:marRight w:val="0"/>
      <w:marTop w:val="0"/>
      <w:marBottom w:val="0"/>
      <w:divBdr>
        <w:top w:val="none" w:sz="0" w:space="0" w:color="auto"/>
        <w:left w:val="none" w:sz="0" w:space="0" w:color="auto"/>
        <w:bottom w:val="none" w:sz="0" w:space="0" w:color="auto"/>
        <w:right w:val="none" w:sz="0" w:space="0" w:color="auto"/>
      </w:divBdr>
    </w:div>
    <w:div w:id="895623672">
      <w:marLeft w:val="0"/>
      <w:marRight w:val="0"/>
      <w:marTop w:val="0"/>
      <w:marBottom w:val="0"/>
      <w:divBdr>
        <w:top w:val="none" w:sz="0" w:space="0" w:color="auto"/>
        <w:left w:val="none" w:sz="0" w:space="0" w:color="auto"/>
        <w:bottom w:val="none" w:sz="0" w:space="0" w:color="auto"/>
        <w:right w:val="none" w:sz="0" w:space="0" w:color="auto"/>
      </w:divBdr>
    </w:div>
    <w:div w:id="895623673">
      <w:marLeft w:val="0"/>
      <w:marRight w:val="0"/>
      <w:marTop w:val="0"/>
      <w:marBottom w:val="0"/>
      <w:divBdr>
        <w:top w:val="none" w:sz="0" w:space="0" w:color="auto"/>
        <w:left w:val="none" w:sz="0" w:space="0" w:color="auto"/>
        <w:bottom w:val="none" w:sz="0" w:space="0" w:color="auto"/>
        <w:right w:val="none" w:sz="0" w:space="0" w:color="auto"/>
      </w:divBdr>
    </w:div>
    <w:div w:id="895623674">
      <w:marLeft w:val="0"/>
      <w:marRight w:val="0"/>
      <w:marTop w:val="0"/>
      <w:marBottom w:val="0"/>
      <w:divBdr>
        <w:top w:val="none" w:sz="0" w:space="0" w:color="auto"/>
        <w:left w:val="none" w:sz="0" w:space="0" w:color="auto"/>
        <w:bottom w:val="none" w:sz="0" w:space="0" w:color="auto"/>
        <w:right w:val="none" w:sz="0" w:space="0" w:color="auto"/>
      </w:divBdr>
    </w:div>
    <w:div w:id="895623675">
      <w:marLeft w:val="0"/>
      <w:marRight w:val="0"/>
      <w:marTop w:val="0"/>
      <w:marBottom w:val="0"/>
      <w:divBdr>
        <w:top w:val="none" w:sz="0" w:space="0" w:color="auto"/>
        <w:left w:val="none" w:sz="0" w:space="0" w:color="auto"/>
        <w:bottom w:val="none" w:sz="0" w:space="0" w:color="auto"/>
        <w:right w:val="none" w:sz="0" w:space="0" w:color="auto"/>
      </w:divBdr>
    </w:div>
    <w:div w:id="895623676">
      <w:marLeft w:val="0"/>
      <w:marRight w:val="0"/>
      <w:marTop w:val="0"/>
      <w:marBottom w:val="0"/>
      <w:divBdr>
        <w:top w:val="none" w:sz="0" w:space="0" w:color="auto"/>
        <w:left w:val="none" w:sz="0" w:space="0" w:color="auto"/>
        <w:bottom w:val="none" w:sz="0" w:space="0" w:color="auto"/>
        <w:right w:val="none" w:sz="0" w:space="0" w:color="auto"/>
      </w:divBdr>
    </w:div>
    <w:div w:id="895623677">
      <w:marLeft w:val="0"/>
      <w:marRight w:val="0"/>
      <w:marTop w:val="0"/>
      <w:marBottom w:val="0"/>
      <w:divBdr>
        <w:top w:val="none" w:sz="0" w:space="0" w:color="auto"/>
        <w:left w:val="none" w:sz="0" w:space="0" w:color="auto"/>
        <w:bottom w:val="none" w:sz="0" w:space="0" w:color="auto"/>
        <w:right w:val="none" w:sz="0" w:space="0" w:color="auto"/>
      </w:divBdr>
    </w:div>
    <w:div w:id="895623678">
      <w:marLeft w:val="0"/>
      <w:marRight w:val="0"/>
      <w:marTop w:val="0"/>
      <w:marBottom w:val="0"/>
      <w:divBdr>
        <w:top w:val="none" w:sz="0" w:space="0" w:color="auto"/>
        <w:left w:val="none" w:sz="0" w:space="0" w:color="auto"/>
        <w:bottom w:val="none" w:sz="0" w:space="0" w:color="auto"/>
        <w:right w:val="none" w:sz="0" w:space="0" w:color="auto"/>
      </w:divBdr>
    </w:div>
    <w:div w:id="895623679">
      <w:marLeft w:val="0"/>
      <w:marRight w:val="0"/>
      <w:marTop w:val="0"/>
      <w:marBottom w:val="0"/>
      <w:divBdr>
        <w:top w:val="none" w:sz="0" w:space="0" w:color="auto"/>
        <w:left w:val="none" w:sz="0" w:space="0" w:color="auto"/>
        <w:bottom w:val="none" w:sz="0" w:space="0" w:color="auto"/>
        <w:right w:val="none" w:sz="0" w:space="0" w:color="auto"/>
      </w:divBdr>
    </w:div>
    <w:div w:id="895623680">
      <w:marLeft w:val="0"/>
      <w:marRight w:val="0"/>
      <w:marTop w:val="0"/>
      <w:marBottom w:val="0"/>
      <w:divBdr>
        <w:top w:val="none" w:sz="0" w:space="0" w:color="auto"/>
        <w:left w:val="none" w:sz="0" w:space="0" w:color="auto"/>
        <w:bottom w:val="none" w:sz="0" w:space="0" w:color="auto"/>
        <w:right w:val="none" w:sz="0" w:space="0" w:color="auto"/>
      </w:divBdr>
    </w:div>
    <w:div w:id="895623681">
      <w:marLeft w:val="0"/>
      <w:marRight w:val="0"/>
      <w:marTop w:val="0"/>
      <w:marBottom w:val="0"/>
      <w:divBdr>
        <w:top w:val="none" w:sz="0" w:space="0" w:color="auto"/>
        <w:left w:val="none" w:sz="0" w:space="0" w:color="auto"/>
        <w:bottom w:val="none" w:sz="0" w:space="0" w:color="auto"/>
        <w:right w:val="none" w:sz="0" w:space="0" w:color="auto"/>
      </w:divBdr>
    </w:div>
    <w:div w:id="895623682">
      <w:marLeft w:val="0"/>
      <w:marRight w:val="0"/>
      <w:marTop w:val="0"/>
      <w:marBottom w:val="0"/>
      <w:divBdr>
        <w:top w:val="none" w:sz="0" w:space="0" w:color="auto"/>
        <w:left w:val="none" w:sz="0" w:space="0" w:color="auto"/>
        <w:bottom w:val="none" w:sz="0" w:space="0" w:color="auto"/>
        <w:right w:val="none" w:sz="0" w:space="0" w:color="auto"/>
      </w:divBdr>
    </w:div>
    <w:div w:id="895623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13" Type="http://schemas.openxmlformats.org/officeDocument/2006/relationships/hyperlink" Target="http://pandia.ru/text/category/abort/" TargetMode="External"/><Relationship Id="rId18" Type="http://schemas.openxmlformats.org/officeDocument/2006/relationships/hyperlink" Target="http://pandia.ru/text/category/trebovaniya_bezopasnosti/" TargetMode="External"/><Relationship Id="rId26" Type="http://schemas.openxmlformats.org/officeDocument/2006/relationships/hyperlink" Target="http://pandia.ru/text/category/pravo_sobstvennosti/" TargetMode="External"/><Relationship Id="rId3" Type="http://schemas.openxmlformats.org/officeDocument/2006/relationships/settings" Target="settings.xml"/><Relationship Id="rId21" Type="http://schemas.openxmlformats.org/officeDocument/2006/relationships/hyperlink" Target="http://pandia.ru/text/category/rinochnaya_stoimostmz/" TargetMode="External"/><Relationship Id="rId7" Type="http://schemas.openxmlformats.org/officeDocument/2006/relationships/hyperlink" Target="http://pandia.ru/text/category/konstitutciya_rossijskoj_federatcii/" TargetMode="External"/><Relationship Id="rId12" Type="http://schemas.openxmlformats.org/officeDocument/2006/relationships/hyperlink" Target="http://pandia.ru/text/category/zagryaznenie_okruzhayushej_sredi/" TargetMode="External"/><Relationship Id="rId17" Type="http://schemas.openxmlformats.org/officeDocument/2006/relationships/hyperlink" Target="http://pandia.ru/text/category/vaktcina/" TargetMode="External"/><Relationship Id="rId25" Type="http://schemas.openxmlformats.org/officeDocument/2006/relationships/hyperlink" Target="http://pandia.ru/text/category/sanitarnie_normi/" TargetMode="External"/><Relationship Id="rId2" Type="http://schemas.openxmlformats.org/officeDocument/2006/relationships/styles" Target="styles.xml"/><Relationship Id="rId16" Type="http://schemas.openxmlformats.org/officeDocument/2006/relationships/hyperlink" Target="http://pandia.ru/text/category/zemelmznie_uchastki/" TargetMode="External"/><Relationship Id="rId20" Type="http://schemas.openxmlformats.org/officeDocument/2006/relationships/hyperlink" Target="http://pandia.ru/text/category/avtozapravochnie_stantci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vladeletc/" TargetMode="External"/><Relationship Id="rId24" Type="http://schemas.openxmlformats.org/officeDocument/2006/relationships/hyperlink" Target="http://pandia.ru/text/category/administrativnij_prostupok/" TargetMode="External"/><Relationship Id="rId5" Type="http://schemas.openxmlformats.org/officeDocument/2006/relationships/footnotes" Target="footnotes.xml"/><Relationship Id="rId15" Type="http://schemas.openxmlformats.org/officeDocument/2006/relationships/hyperlink" Target="http://pandia.ru/text/category/detskie_ploshadki/" TargetMode="External"/><Relationship Id="rId23" Type="http://schemas.openxmlformats.org/officeDocument/2006/relationships/hyperlink" Target="http://pandia.ru/text/category/materialmznaya_otvetstvennostmz/" TargetMode="External"/><Relationship Id="rId28" Type="http://schemas.openxmlformats.org/officeDocument/2006/relationships/header" Target="header1.xml"/><Relationship Id="rId10" Type="http://schemas.openxmlformats.org/officeDocument/2006/relationships/hyperlink" Target="http://pandia.ru/text/category/veterinariya/" TargetMode="External"/><Relationship Id="rId19" Type="http://schemas.openxmlformats.org/officeDocument/2006/relationships/hyperlink" Target="http://pandia.ru/text/category/vodopo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http://pandia.ru/text/category/vodoem/" TargetMode="External"/><Relationship Id="rId22" Type="http://schemas.openxmlformats.org/officeDocument/2006/relationships/hyperlink" Target="http://pandia.ru/text/category/pravoohranitelmznie_organi/" TargetMode="External"/><Relationship Id="rId27" Type="http://schemas.openxmlformats.org/officeDocument/2006/relationships/hyperlink" Target="http://pandia.ru/text/category/munitcipalmznaya_sobstvennostm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3109</Words>
  <Characters>17724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Customer</dc:creator>
  <cp:keywords/>
  <dc:description/>
  <cp:lastModifiedBy>Денис</cp:lastModifiedBy>
  <cp:revision>2</cp:revision>
  <cp:lastPrinted>2016-11-03T10:35:00Z</cp:lastPrinted>
  <dcterms:created xsi:type="dcterms:W3CDTF">2016-11-04T11:52:00Z</dcterms:created>
  <dcterms:modified xsi:type="dcterms:W3CDTF">2016-11-04T11:52:00Z</dcterms:modified>
</cp:coreProperties>
</file>