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78"/>
        <w:gridCol w:w="1975"/>
        <w:gridCol w:w="3840"/>
      </w:tblGrid>
      <w:tr w:rsidR="008D61DC" w:rsidRPr="00A91C62" w:rsidTr="00A80E23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43E81A0B" wp14:editId="3A3BEA45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8D61DC" w:rsidRDefault="008D61DC" w:rsidP="008D61DC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</w:t>
      </w:r>
    </w:p>
    <w:p w:rsidR="008D61DC" w:rsidRPr="009159D1" w:rsidRDefault="008D61DC" w:rsidP="008D61D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</w:t>
      </w:r>
      <w:r w:rsidR="003E6D42">
        <w:rPr>
          <w:b w:val="0"/>
          <w:sz w:val="28"/>
          <w:szCs w:val="28"/>
        </w:rPr>
        <w:t>5</w:t>
      </w:r>
      <w:r w:rsidRPr="009159D1">
        <w:rPr>
          <w:b w:val="0"/>
          <w:sz w:val="28"/>
          <w:szCs w:val="28"/>
        </w:rPr>
        <w:t xml:space="preserve">» </w:t>
      </w:r>
      <w:r w:rsidR="003E6D42">
        <w:rPr>
          <w:b w:val="0"/>
          <w:sz w:val="28"/>
          <w:szCs w:val="28"/>
        </w:rPr>
        <w:t>но</w:t>
      </w:r>
      <w:r>
        <w:rPr>
          <w:b w:val="0"/>
          <w:sz w:val="28"/>
          <w:szCs w:val="28"/>
        </w:rPr>
        <w:t xml:space="preserve">ябрь 2023 </w:t>
      </w:r>
      <w:proofErr w:type="spellStart"/>
      <w:r>
        <w:rPr>
          <w:b w:val="0"/>
          <w:sz w:val="28"/>
          <w:szCs w:val="28"/>
        </w:rPr>
        <w:t>йыл</w:t>
      </w:r>
      <w:proofErr w:type="spellEnd"/>
      <w:r>
        <w:rPr>
          <w:b w:val="0"/>
          <w:sz w:val="28"/>
          <w:szCs w:val="28"/>
        </w:rPr>
        <w:t xml:space="preserve">                    </w:t>
      </w:r>
      <w:r w:rsidRPr="009159D1">
        <w:rPr>
          <w:b w:val="0"/>
          <w:sz w:val="28"/>
          <w:szCs w:val="28"/>
        </w:rPr>
        <w:t xml:space="preserve">   №</w:t>
      </w:r>
      <w:r>
        <w:rPr>
          <w:b w:val="0"/>
          <w:sz w:val="28"/>
          <w:szCs w:val="28"/>
        </w:rPr>
        <w:t>4</w:t>
      </w:r>
      <w:r w:rsidR="003E6D42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               </w:t>
      </w:r>
      <w:proofErr w:type="gramStart"/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proofErr w:type="gramEnd"/>
      <w:r>
        <w:rPr>
          <w:b w:val="0"/>
          <w:sz w:val="28"/>
          <w:szCs w:val="28"/>
        </w:rPr>
        <w:t>1</w:t>
      </w:r>
      <w:r w:rsidR="003E6D42">
        <w:rPr>
          <w:b w:val="0"/>
          <w:sz w:val="28"/>
          <w:szCs w:val="28"/>
        </w:rPr>
        <w:t>5</w:t>
      </w:r>
      <w:r w:rsidRPr="009159D1">
        <w:rPr>
          <w:b w:val="0"/>
          <w:sz w:val="28"/>
          <w:szCs w:val="28"/>
        </w:rPr>
        <w:t xml:space="preserve">» </w:t>
      </w:r>
      <w:r w:rsidR="003E6D42">
        <w:rPr>
          <w:b w:val="0"/>
          <w:sz w:val="28"/>
          <w:szCs w:val="28"/>
        </w:rPr>
        <w:t>но</w:t>
      </w:r>
      <w:r>
        <w:rPr>
          <w:b w:val="0"/>
          <w:sz w:val="28"/>
          <w:szCs w:val="28"/>
        </w:rPr>
        <w:t xml:space="preserve">ября </w:t>
      </w:r>
      <w:r w:rsidRPr="009159D1">
        <w:rPr>
          <w:b w:val="0"/>
          <w:sz w:val="28"/>
          <w:szCs w:val="28"/>
        </w:rPr>
        <w:t>2023 года</w:t>
      </w:r>
    </w:p>
    <w:p w:rsidR="008D61DC" w:rsidRPr="009159D1" w:rsidRDefault="008D61DC" w:rsidP="008D61DC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                </w:t>
      </w:r>
      <w:r w:rsidRPr="009159D1">
        <w:rPr>
          <w:b w:val="0"/>
          <w:sz w:val="28"/>
          <w:szCs w:val="28"/>
          <w:lang w:val="ba-RU"/>
        </w:rPr>
        <w:t>Түбәнге Әр</w:t>
      </w:r>
      <w:r>
        <w:rPr>
          <w:b w:val="0"/>
          <w:sz w:val="28"/>
          <w:szCs w:val="28"/>
          <w:lang w:val="ba-RU"/>
        </w:rPr>
        <w:t xml:space="preserve">мет ауылы                           </w:t>
      </w:r>
      <w:r w:rsidRPr="009159D1">
        <w:rPr>
          <w:b w:val="0"/>
          <w:sz w:val="28"/>
          <w:szCs w:val="28"/>
          <w:lang w:val="ba-RU"/>
        </w:rPr>
        <w:t xml:space="preserve">                         село Нижнеарметово</w:t>
      </w:r>
    </w:p>
    <w:p w:rsidR="00391CF9" w:rsidRDefault="00391CF9">
      <w:pPr>
        <w:rPr>
          <w:lang w:val="ba-RU"/>
        </w:rPr>
      </w:pPr>
    </w:p>
    <w:p w:rsidR="00CB75BB" w:rsidRDefault="00CB75BB">
      <w:pPr>
        <w:rPr>
          <w:lang w:val="ba-RU"/>
        </w:rPr>
      </w:pPr>
    </w:p>
    <w:p w:rsidR="00CB75BB" w:rsidRPr="00CB75BB" w:rsidRDefault="00CB75BB" w:rsidP="00CB75BB">
      <w:pPr>
        <w:widowControl/>
        <w:autoSpaceDE/>
        <w:autoSpaceDN/>
        <w:adjustRightInd/>
        <w:spacing w:after="160"/>
        <w:jc w:val="center"/>
        <w:rPr>
          <w:rFonts w:eastAsia="Calibri"/>
          <w:bCs w:val="0"/>
          <w:sz w:val="24"/>
          <w:szCs w:val="24"/>
          <w:lang w:eastAsia="en-US"/>
        </w:rPr>
      </w:pPr>
      <w:r w:rsidRPr="00CB75BB">
        <w:rPr>
          <w:rFonts w:eastAsia="Calibri"/>
          <w:bCs w:val="0"/>
          <w:sz w:val="24"/>
          <w:szCs w:val="24"/>
          <w:lang w:eastAsia="en-US"/>
        </w:rPr>
        <w:t xml:space="preserve">О присвоении адреса </w:t>
      </w:r>
    </w:p>
    <w:p w:rsidR="00CB75BB" w:rsidRPr="00CB75BB" w:rsidRDefault="00CB75BB" w:rsidP="00CB75BB">
      <w:pPr>
        <w:widowControl/>
        <w:autoSpaceDE/>
        <w:autoSpaceDN/>
        <w:adjustRightInd/>
        <w:ind w:firstLine="709"/>
        <w:jc w:val="both"/>
        <w:rPr>
          <w:rFonts w:eastAsia="Calibri"/>
          <w:bCs w:val="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sz w:val="24"/>
          <w:szCs w:val="24"/>
          <w:lang w:eastAsia="en-US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B75BB">
        <w:rPr>
          <w:rFonts w:eastAsia="Calibri"/>
          <w:b w:val="0"/>
          <w:bCs w:val="0"/>
          <w:sz w:val="24"/>
          <w:szCs w:val="24"/>
          <w:lang w:eastAsia="en-US"/>
        </w:rPr>
        <w:t>адресообразующих</w:t>
      </w:r>
      <w:proofErr w:type="spellEnd"/>
      <w:r w:rsidRPr="00CB75BB">
        <w:rPr>
          <w:rFonts w:eastAsia="Calibri"/>
          <w:b w:val="0"/>
          <w:bCs w:val="0"/>
          <w:sz w:val="24"/>
          <w:szCs w:val="24"/>
          <w:lang w:eastAsia="en-US"/>
        </w:rPr>
        <w:t xml:space="preserve"> элементов»,  </w:t>
      </w:r>
      <w:r w:rsidRPr="00CB75BB">
        <w:rPr>
          <w:rFonts w:eastAsia="Calibri"/>
          <w:bCs w:val="0"/>
          <w:sz w:val="24"/>
          <w:szCs w:val="24"/>
          <w:lang w:eastAsia="en-US"/>
        </w:rPr>
        <w:t>ПОСТАНОВЛЯЮ:</w:t>
      </w:r>
    </w:p>
    <w:p w:rsidR="00CB75BB" w:rsidRPr="00CB75BB" w:rsidRDefault="00CB75BB" w:rsidP="00CB75BB">
      <w:pPr>
        <w:widowControl/>
        <w:autoSpaceDE/>
        <w:autoSpaceDN/>
        <w:adjustRightInd/>
        <w:ind w:firstLine="709"/>
        <w:jc w:val="both"/>
        <w:rPr>
          <w:rFonts w:eastAsia="Calibri"/>
          <w:bCs w:val="0"/>
          <w:sz w:val="24"/>
          <w:szCs w:val="24"/>
          <w:lang w:eastAsia="en-US"/>
        </w:rPr>
      </w:pP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sz w:val="24"/>
          <w:szCs w:val="24"/>
          <w:lang w:eastAsia="en-US"/>
        </w:rPr>
        <w:t>1. Присвоить следующие адреса:</w:t>
      </w: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sz w:val="24"/>
          <w:szCs w:val="24"/>
          <w:lang w:eastAsia="en-US"/>
        </w:rPr>
        <w:t xml:space="preserve">  1.1. Нежилому помещению с кадастровым номером 02:28:010402:447 присвоить адрес:</w:t>
      </w: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Республика Башкортостан, муниципальный район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Ишимбайский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, сельское поселение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Арметовский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 сельсовет, село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Нижнеарметово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, улица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Гиззатуллина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, дом 84в, помещение 1.</w:t>
      </w: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  1.2.</w:t>
      </w:r>
      <w:r w:rsidRPr="00CB75BB">
        <w:rPr>
          <w:rFonts w:eastAsia="Calibri"/>
          <w:b w:val="0"/>
          <w:bCs w:val="0"/>
          <w:sz w:val="24"/>
          <w:szCs w:val="24"/>
          <w:lang w:eastAsia="en-US"/>
        </w:rPr>
        <w:t xml:space="preserve"> Нежилому помещению с кадастровым номером 02:28:010402:448 присвоить адрес:</w:t>
      </w: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color w:val="00000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Республика Башкортостан, муниципальный район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Ишимбайский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, сельское поселение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Арметовский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 сельсовет, село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Нижнеарметово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 xml:space="preserve">, улица </w:t>
      </w:r>
      <w:proofErr w:type="spellStart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Гиззатуллина</w:t>
      </w:r>
      <w:proofErr w:type="spellEnd"/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, дом 84в, помещение 2.</w:t>
      </w: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sz w:val="24"/>
          <w:szCs w:val="24"/>
          <w:lang w:eastAsia="en-US"/>
        </w:rPr>
        <w:t xml:space="preserve">2. Разместить сведения в </w:t>
      </w:r>
      <w:r w:rsidRPr="00CB75BB">
        <w:rPr>
          <w:rFonts w:eastAsia="Calibri"/>
          <w:b w:val="0"/>
          <w:bCs w:val="0"/>
          <w:color w:val="000000"/>
          <w:sz w:val="24"/>
          <w:szCs w:val="24"/>
          <w:lang w:eastAsia="en-US"/>
        </w:rPr>
        <w:t>Государственном адресном реестре</w:t>
      </w: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sz w:val="24"/>
          <w:szCs w:val="24"/>
          <w:lang w:eastAsia="en-US"/>
        </w:rPr>
        <w:t>3. Контроль за исполнением настоящего Постановления оставляю за собой.</w:t>
      </w: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 w:rsidRPr="00CB75BB">
        <w:rPr>
          <w:rFonts w:eastAsia="Calibri"/>
          <w:b w:val="0"/>
          <w:bCs w:val="0"/>
          <w:sz w:val="24"/>
          <w:szCs w:val="24"/>
          <w:lang w:eastAsia="en-US"/>
        </w:rPr>
        <w:t xml:space="preserve"> Глава администрации                                                                               А.А. </w:t>
      </w:r>
      <w:proofErr w:type="spellStart"/>
      <w:r w:rsidRPr="00CB75BB">
        <w:rPr>
          <w:rFonts w:eastAsia="Calibri"/>
          <w:b w:val="0"/>
          <w:bCs w:val="0"/>
          <w:sz w:val="24"/>
          <w:szCs w:val="24"/>
          <w:lang w:eastAsia="en-US"/>
        </w:rPr>
        <w:t>Шагиев</w:t>
      </w:r>
      <w:proofErr w:type="spellEnd"/>
    </w:p>
    <w:p w:rsidR="00CB75BB" w:rsidRPr="008D61DC" w:rsidRDefault="00CB75BB">
      <w:pPr>
        <w:rPr>
          <w:lang w:val="ba-RU"/>
        </w:rPr>
      </w:pPr>
      <w:bookmarkStart w:id="0" w:name="_GoBack"/>
      <w:bookmarkEnd w:id="0"/>
    </w:p>
    <w:sectPr w:rsidR="00CB75BB" w:rsidRPr="008D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1"/>
    <w:rsid w:val="00391CF9"/>
    <w:rsid w:val="003E6D42"/>
    <w:rsid w:val="008D61DC"/>
    <w:rsid w:val="00966B51"/>
    <w:rsid w:val="00C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D180-891F-42BD-B76A-A5A8DE3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D61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</cp:revision>
  <dcterms:created xsi:type="dcterms:W3CDTF">2023-10-19T11:27:00Z</dcterms:created>
  <dcterms:modified xsi:type="dcterms:W3CDTF">2023-11-15T10:59:00Z</dcterms:modified>
</cp:coreProperties>
</file>