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234C14" w:rsidRPr="00FD7C26" w:rsidTr="000C2CD9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шкортостан Республика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Ишембай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Әрмет </w:t>
            </w: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биләмә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4"/>
                <w:szCs w:val="24"/>
                <w:lang w:eastAsia="ru-RU"/>
              </w:rPr>
              <w:drawing>
                <wp:inline distT="0" distB="0" distL="0" distR="0" wp14:anchorId="4C451FE7" wp14:editId="12E5C77F">
                  <wp:extent cx="990600" cy="1343025"/>
                  <wp:effectExtent l="0" t="0" r="0" b="9525"/>
                  <wp:docPr id="1" name="Рисунок 3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Арметовский 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234C14" w:rsidRPr="00FD7C26" w:rsidRDefault="00234C14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p w:rsidR="00234C14" w:rsidRPr="00FD7C26" w:rsidRDefault="00234C14" w:rsidP="00234C1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«01» август 2025 </w:t>
      </w:r>
      <w:proofErr w:type="spellStart"/>
      <w:r w:rsidRPr="00FD7C26">
        <w:rPr>
          <w:rFonts w:ascii="Times New Roman" w:eastAsia="Calibri" w:hAnsi="Times New Roman" w:cs="Times New Roman"/>
          <w:sz w:val="24"/>
          <w:szCs w:val="24"/>
        </w:rPr>
        <w:t>йыл</w:t>
      </w:r>
      <w:proofErr w:type="spellEnd"/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                            №20                  </w:t>
      </w:r>
      <w:proofErr w:type="gramStart"/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FD7C26">
        <w:rPr>
          <w:rFonts w:ascii="Times New Roman" w:eastAsia="Calibri" w:hAnsi="Times New Roman" w:cs="Times New Roman"/>
          <w:sz w:val="24"/>
          <w:szCs w:val="24"/>
        </w:rPr>
        <w:t>01» августа 2025 года</w:t>
      </w:r>
    </w:p>
    <w:p w:rsidR="00234C14" w:rsidRPr="00FD7C26" w:rsidRDefault="00234C14" w:rsidP="00234C1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4C14" w:rsidRPr="00FD7C26" w:rsidRDefault="00234C14" w:rsidP="00234C1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lang w:val="ba-RU"/>
        </w:rPr>
      </w:pPr>
      <w:r w:rsidRPr="00FD7C26">
        <w:rPr>
          <w:rFonts w:ascii="Times New Roman" w:eastAsia="Calibri" w:hAnsi="Times New Roman" w:cs="Times New Roman"/>
          <w:sz w:val="24"/>
          <w:szCs w:val="24"/>
          <w:lang w:val="ba-RU"/>
        </w:rPr>
        <w:t xml:space="preserve">      ҠАРАР                                                                            ПОСТАНОВЛЕНИЕ</w:t>
      </w:r>
    </w:p>
    <w:p w:rsidR="00234C14" w:rsidRPr="00FD7C26" w:rsidRDefault="00234C14" w:rsidP="00234C1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lang w:val="ba-RU"/>
        </w:rPr>
      </w:pPr>
      <w:r w:rsidRPr="00FD7C26">
        <w:rPr>
          <w:rFonts w:ascii="Times New Roman" w:eastAsia="Calibri" w:hAnsi="Times New Roman" w:cs="Times New Roman"/>
          <w:sz w:val="24"/>
          <w:szCs w:val="24"/>
          <w:lang w:val="ba-RU"/>
        </w:rPr>
        <w:t>Түбәнге Әрмет ауылы                                                           село Нижнеарметово</w:t>
      </w:r>
    </w:p>
    <w:p w:rsidR="00234C14" w:rsidRPr="00FD7C26" w:rsidRDefault="00234C14" w:rsidP="00234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4C14" w:rsidRPr="00FD7C26" w:rsidRDefault="00234C14" w:rsidP="00234C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D7C26">
        <w:rPr>
          <w:rFonts w:ascii="Times New Roman" w:eastAsia="Calibri" w:hAnsi="Times New Roman" w:cs="Times New Roman"/>
          <w:b/>
          <w:sz w:val="24"/>
          <w:szCs w:val="24"/>
        </w:rPr>
        <w:t>Об аннулировании адресов</w:t>
      </w:r>
      <w:bookmarkEnd w:id="0"/>
    </w:p>
    <w:p w:rsidR="00234C14" w:rsidRPr="00FD7C26" w:rsidRDefault="00234C14" w:rsidP="00234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234C14" w:rsidRPr="00FD7C26" w:rsidRDefault="00234C14" w:rsidP="00234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C14" w:rsidRPr="00FD7C26" w:rsidRDefault="00234C14" w:rsidP="00234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C26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234C14" w:rsidRPr="00FD7C26" w:rsidRDefault="00234C14" w:rsidP="00234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C14" w:rsidRPr="00FD7C26" w:rsidRDefault="00234C14" w:rsidP="00234C14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1.Аннулировать следующие адреса:</w:t>
      </w:r>
    </w:p>
    <w:p w:rsidR="00234C14" w:rsidRPr="00FD7C26" w:rsidRDefault="00234C14" w:rsidP="00234C14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1.1. Российская Федерация, </w:t>
      </w:r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Республика Башкортостан, муниципальный район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Арметовский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сельсовет,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леревня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Верхнеарметоао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, улица Советская, земельный участок 194.</w:t>
      </w:r>
    </w:p>
    <w:p w:rsidR="00234C14" w:rsidRPr="00FD7C26" w:rsidRDefault="00234C14" w:rsidP="00234C14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Причина аннулирования: снятие с государственного кадастрового учета объекта недвижимости, являющегося объектом</w:t>
      </w:r>
      <w:r w:rsidRPr="00FD7C2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адресации. </w:t>
      </w:r>
    </w:p>
    <w:p w:rsidR="00234C14" w:rsidRPr="00FD7C26" w:rsidRDefault="00234C14" w:rsidP="00234C14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  <w:u w:val="single"/>
        </w:rPr>
        <w:t>Дата снятия с кадастрового учета</w:t>
      </w: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 28.04.2025г.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Кадастровый номер объекта адресации: 02:28:010101:201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Уникальный номер адреса объекта адресации в ГАР: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 xml:space="preserve"> </w:t>
      </w:r>
      <w:r w:rsidRPr="00FD7C26">
        <w:rPr>
          <w:rFonts w:ascii="Times New Roman" w:eastAsia="Calibri" w:hAnsi="Times New Roman" w:cs="Times New Roman"/>
          <w:sz w:val="24"/>
          <w:szCs w:val="24"/>
        </w:rPr>
        <w:br/>
        <w:t xml:space="preserve">       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>4a4f702d-4db5-4ae4-a3bc-95dce51488dc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1.2. Российская Федерация, </w:t>
      </w:r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Республика Башкортостан, муниципальный район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Арметовский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сельсовет,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леревня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Верхнеарметоао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, улица Советская, земельный участок 196.</w:t>
      </w:r>
    </w:p>
    <w:p w:rsidR="00234C14" w:rsidRPr="00FD7C26" w:rsidRDefault="00234C14" w:rsidP="00234C14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234C14" w:rsidRPr="00FD7C26" w:rsidRDefault="00234C14" w:rsidP="00234C14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Дата снятия с кадастрового учета 28.04.2025г.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Кадастровый номер объекта адресации: 02:28:010101:202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Уникальный номер адреса объекта адресации в ГАР: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 xml:space="preserve"> </w:t>
      </w:r>
      <w:r w:rsidRPr="00FD7C26">
        <w:rPr>
          <w:rFonts w:ascii="Times New Roman" w:eastAsia="Calibri" w:hAnsi="Times New Roman" w:cs="Times New Roman"/>
          <w:sz w:val="24"/>
          <w:szCs w:val="24"/>
        </w:rPr>
        <w:br/>
        <w:t xml:space="preserve">      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>c53e1d2f-5e7c-44e3-9812-484b04155222</w:t>
      </w:r>
    </w:p>
    <w:p w:rsidR="00234C14" w:rsidRPr="00FD7C26" w:rsidRDefault="00234C14" w:rsidP="00234C14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C14" w:rsidRPr="00FD7C26" w:rsidRDefault="00234C14" w:rsidP="00234C14">
      <w:pPr>
        <w:tabs>
          <w:tab w:val="left" w:pos="989"/>
        </w:tabs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234C14" w:rsidRPr="00FD7C26" w:rsidRDefault="00234C14" w:rsidP="00234C14">
      <w:pPr>
        <w:pStyle w:val="a3"/>
        <w:rPr>
          <w:rFonts w:eastAsia="Calibri"/>
          <w:sz w:val="24"/>
          <w:szCs w:val="24"/>
        </w:rPr>
      </w:pPr>
    </w:p>
    <w:p w:rsidR="00234C14" w:rsidRPr="00FD7C26" w:rsidRDefault="00234C14" w:rsidP="00234C14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234C14" w:rsidRPr="00FD7C26" w:rsidRDefault="00234C14" w:rsidP="00234C1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7C26">
        <w:rPr>
          <w:rFonts w:ascii="Times New Roman" w:eastAsia="Calibri" w:hAnsi="Times New Roman" w:cs="Times New Roman"/>
          <w:sz w:val="24"/>
          <w:szCs w:val="24"/>
        </w:rPr>
        <w:t>И .</w:t>
      </w:r>
      <w:proofErr w:type="gramEnd"/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о. главы администрации      </w:t>
      </w:r>
    </w:p>
    <w:p w:rsidR="00234C14" w:rsidRPr="00FD7C26" w:rsidRDefault="00234C14" w:rsidP="00234C1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           З.У. </w:t>
      </w:r>
      <w:proofErr w:type="spellStart"/>
      <w:r w:rsidRPr="00FD7C26">
        <w:rPr>
          <w:rFonts w:ascii="Times New Roman" w:eastAsia="Calibri" w:hAnsi="Times New Roman" w:cs="Times New Roman"/>
          <w:sz w:val="24"/>
          <w:szCs w:val="24"/>
        </w:rPr>
        <w:t>Давлетшина</w:t>
      </w:r>
      <w:proofErr w:type="spellEnd"/>
    </w:p>
    <w:p w:rsidR="009F2D6E" w:rsidRDefault="009F2D6E"/>
    <w:sectPr w:rsidR="009F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95"/>
    <w:rsid w:val="00222295"/>
    <w:rsid w:val="00234C14"/>
    <w:rsid w:val="009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ED31-E4B6-4D12-AA21-E6F163B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C14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2025-10-01T08:25:00Z</dcterms:created>
  <dcterms:modified xsi:type="dcterms:W3CDTF">2025-10-01T08:25:00Z</dcterms:modified>
</cp:coreProperties>
</file>