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AFB" w:rsidRPr="006B7AB9" w:rsidRDefault="00224AFB" w:rsidP="00224AFB">
      <w:pPr>
        <w:pStyle w:val="a3"/>
        <w:shd w:val="clear" w:color="auto" w:fill="FFFFFF"/>
        <w:spacing w:before="0" w:beforeAutospacing="0"/>
        <w:ind w:left="4820"/>
        <w:rPr>
          <w:color w:val="333333"/>
          <w:sz w:val="28"/>
          <w:szCs w:val="28"/>
        </w:rPr>
      </w:pPr>
      <w:bookmarkStart w:id="0" w:name="_GoBack"/>
      <w:bookmarkEnd w:id="0"/>
      <w:r w:rsidRPr="006B7AB9">
        <w:rPr>
          <w:color w:val="333333"/>
          <w:sz w:val="28"/>
          <w:szCs w:val="28"/>
        </w:rPr>
        <w:t xml:space="preserve">Администрация МР </w:t>
      </w:r>
      <w:proofErr w:type="spellStart"/>
      <w:r w:rsidRPr="006B7AB9">
        <w:rPr>
          <w:color w:val="333333"/>
          <w:sz w:val="28"/>
          <w:szCs w:val="28"/>
        </w:rPr>
        <w:t>Ишимбайский</w:t>
      </w:r>
      <w:proofErr w:type="spellEnd"/>
      <w:r w:rsidRPr="006B7AB9">
        <w:rPr>
          <w:color w:val="333333"/>
          <w:sz w:val="28"/>
          <w:szCs w:val="28"/>
        </w:rPr>
        <w:t xml:space="preserve"> район МР Республики Башкортостан</w:t>
      </w:r>
    </w:p>
    <w:p w:rsidR="00224AFB" w:rsidRPr="006B7AB9" w:rsidRDefault="00224AFB" w:rsidP="00224AFB">
      <w:pPr>
        <w:pStyle w:val="a3"/>
        <w:shd w:val="clear" w:color="auto" w:fill="FFFFFF"/>
        <w:spacing w:before="0" w:beforeAutospacing="0"/>
        <w:ind w:left="4820"/>
        <w:rPr>
          <w:color w:val="333333"/>
          <w:sz w:val="28"/>
          <w:szCs w:val="28"/>
        </w:rPr>
      </w:pPr>
      <w:r w:rsidRPr="006B7AB9">
        <w:rPr>
          <w:color w:val="333333"/>
          <w:sz w:val="28"/>
          <w:szCs w:val="28"/>
        </w:rPr>
        <w:t xml:space="preserve">Администрация ГП г. Ишимбай МР </w:t>
      </w:r>
    </w:p>
    <w:p w:rsidR="00224AFB" w:rsidRPr="006B7AB9" w:rsidRDefault="00224AFB" w:rsidP="00224AFB">
      <w:pPr>
        <w:pStyle w:val="a3"/>
        <w:shd w:val="clear" w:color="auto" w:fill="FFFFFF"/>
        <w:spacing w:before="0" w:beforeAutospacing="0"/>
        <w:ind w:left="4820"/>
        <w:rPr>
          <w:color w:val="333333"/>
          <w:sz w:val="28"/>
          <w:szCs w:val="28"/>
        </w:rPr>
      </w:pPr>
      <w:r w:rsidRPr="006B7AB9">
        <w:rPr>
          <w:color w:val="333333"/>
          <w:sz w:val="28"/>
          <w:szCs w:val="28"/>
        </w:rPr>
        <w:t xml:space="preserve">Администрации сельских поселения МР </w:t>
      </w:r>
      <w:proofErr w:type="spellStart"/>
      <w:r w:rsidRPr="006B7AB9">
        <w:rPr>
          <w:color w:val="333333"/>
          <w:sz w:val="28"/>
          <w:szCs w:val="28"/>
        </w:rPr>
        <w:t>Ишимбайский</w:t>
      </w:r>
      <w:proofErr w:type="spellEnd"/>
      <w:r w:rsidRPr="006B7AB9">
        <w:rPr>
          <w:color w:val="333333"/>
          <w:sz w:val="28"/>
          <w:szCs w:val="28"/>
        </w:rPr>
        <w:t xml:space="preserve"> район РБ</w:t>
      </w:r>
    </w:p>
    <w:p w:rsidR="00224AFB" w:rsidRDefault="00224AFB" w:rsidP="00224AF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  <w:shd w:val="clear" w:color="auto" w:fill="FFFFFF"/>
        </w:rPr>
      </w:pPr>
    </w:p>
    <w:p w:rsidR="00224AFB" w:rsidRDefault="00224AFB" w:rsidP="00224AF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  <w:shd w:val="clear" w:color="auto" w:fill="FFFFFF"/>
        </w:rPr>
      </w:pPr>
    </w:p>
    <w:p w:rsidR="00224AFB" w:rsidRDefault="00224AFB" w:rsidP="00224AF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  <w:shd w:val="clear" w:color="auto" w:fill="FFFFFF"/>
        </w:rPr>
      </w:pPr>
    </w:p>
    <w:p w:rsidR="00224AFB" w:rsidRDefault="00224AFB" w:rsidP="00224AF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  <w:shd w:val="clear" w:color="auto" w:fill="FFFFFF"/>
        </w:rPr>
      </w:pPr>
    </w:p>
    <w:p w:rsidR="000C7374" w:rsidRDefault="000C7374" w:rsidP="00224AF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>Противодействие экстремизму и терроризму осуществляется на федеральном, региональном и местном уровнях.</w:t>
      </w:r>
    </w:p>
    <w:p w:rsidR="000C7374" w:rsidRDefault="000C7374" w:rsidP="00224AF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>В соответствии с Федеральным законом от 25.07.2002 N 114-ФЗ "О противодействии экстремистской деятельности" (далее - Закон о противодействии экстремизму) экстремизм (экстремистская деятельность) это:</w:t>
      </w:r>
    </w:p>
    <w:p w:rsidR="000C7374" w:rsidRDefault="000C7374" w:rsidP="00224AF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>- насильственное изменение основ конституционного строя и (или) нарушение территориальной целостности Российской Федерации (в том числе отчуждение части территории Российской Федерации), за исключением делимитации, демаркации, редемаркации Государственной границы Российской Федерации с сопредельными государствами;</w:t>
      </w:r>
    </w:p>
    <w:p w:rsidR="000C7374" w:rsidRDefault="000C7374" w:rsidP="00224AF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>- публичное оправдание терроризма и иная террористическая деятельность;</w:t>
      </w:r>
    </w:p>
    <w:p w:rsidR="000C7374" w:rsidRDefault="000C7374" w:rsidP="00224AF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>- возбуждение социальной, расовой, национальной или религиозной розни;</w:t>
      </w:r>
    </w:p>
    <w:p w:rsidR="000C7374" w:rsidRDefault="000C7374" w:rsidP="00224AF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>-пропаганда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0C7374" w:rsidRDefault="000C7374" w:rsidP="00224AF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>- использование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за исключением случаев использования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идеологии;</w:t>
      </w:r>
    </w:p>
    <w:p w:rsidR="000C7374" w:rsidRDefault="000C7374" w:rsidP="00224AF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>- организация и подготовка указанных деяний, а также подстрекательство к их осуществлению;</w:t>
      </w:r>
    </w:p>
    <w:p w:rsidR="000C7374" w:rsidRDefault="000C7374" w:rsidP="00224AF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 xml:space="preserve">- финансирование указанных деяний либо иное содействие в их организации, подготовке и осуществлении, в том числе путем </w:t>
      </w:r>
      <w:r>
        <w:rPr>
          <w:color w:val="333333"/>
          <w:sz w:val="28"/>
          <w:szCs w:val="28"/>
          <w:shd w:val="clear" w:color="auto" w:fill="FFFFFF"/>
        </w:rPr>
        <w:lastRenderedPageBreak/>
        <w:t>предоставления учебной, полиграфической и материально-технической базы, телефонной и иных видов связи или оказания информационных услуг и др.</w:t>
      </w:r>
    </w:p>
    <w:p w:rsidR="00224AFB" w:rsidRDefault="00224AFB" w:rsidP="00224AFB">
      <w:pPr>
        <w:spacing w:after="0" w:line="240" w:lineRule="auto"/>
        <w:ind w:firstLine="851"/>
      </w:pPr>
    </w:p>
    <w:p w:rsidR="00224AFB" w:rsidRDefault="00224AFB" w:rsidP="00224AFB">
      <w:pPr>
        <w:spacing w:after="0" w:line="240" w:lineRule="auto"/>
        <w:ind w:firstLine="851"/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межрайонного прокурора</w:t>
      </w: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Д.Ф.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Басыров</w:t>
      </w:r>
      <w:proofErr w:type="spellEnd"/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5A4396" w:rsidRDefault="00224AFB" w:rsidP="00224AFB">
      <w:pPr>
        <w:spacing w:after="0" w:line="240" w:lineRule="exact"/>
      </w:pPr>
      <w:r w:rsidRPr="006B7AB9">
        <w:rPr>
          <w:rFonts w:ascii="Times New Roman" w:hAnsi="Times New Roman" w:cs="Times New Roman"/>
          <w:sz w:val="20"/>
          <w:szCs w:val="20"/>
        </w:rPr>
        <w:t>Р.И. Нагаев (34794)4-25-93</w:t>
      </w:r>
    </w:p>
    <w:sectPr w:rsidR="005A4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A5F"/>
    <w:rsid w:val="000C7374"/>
    <w:rsid w:val="001C7692"/>
    <w:rsid w:val="00224AFB"/>
    <w:rsid w:val="00336A5F"/>
    <w:rsid w:val="005A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4841B-517C-4A20-9EDA-852826CB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3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Welcome</cp:lastModifiedBy>
  <cp:revision>2</cp:revision>
  <dcterms:created xsi:type="dcterms:W3CDTF">2022-08-01T05:10:00Z</dcterms:created>
  <dcterms:modified xsi:type="dcterms:W3CDTF">2022-08-01T05:10:00Z</dcterms:modified>
</cp:coreProperties>
</file>