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C0" w:rsidRDefault="00D706C0" w:rsidP="00D706C0">
      <w:pPr>
        <w:ind w:left="567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919"/>
        <w:gridCol w:w="14"/>
        <w:gridCol w:w="1809"/>
        <w:gridCol w:w="14"/>
        <w:gridCol w:w="3880"/>
      </w:tblGrid>
      <w:tr w:rsidR="00D706C0" w:rsidTr="00D706C0"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Башкортостан Республика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районы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районы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советы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6C336A33" wp14:editId="7E14E6A1">
                  <wp:extent cx="1028700" cy="1466850"/>
                  <wp:effectExtent l="0" t="0" r="0" b="0"/>
                  <wp:docPr id="2" name="Рисунок 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Администрация сельского поселения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сельсовет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муниципального района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Республики Башкортостан</w:t>
            </w:r>
          </w:p>
        </w:tc>
      </w:tr>
      <w:tr w:rsidR="00D706C0" w:rsidTr="00D706C0">
        <w:tc>
          <w:tcPr>
            <w:tcW w:w="3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be-BY"/>
              </w:rPr>
            </w:pPr>
          </w:p>
        </w:tc>
      </w:tr>
      <w:tr w:rsidR="00D706C0" w:rsidTr="00D706C0">
        <w:trPr>
          <w:trHeight w:val="80"/>
        </w:trPr>
        <w:tc>
          <w:tcPr>
            <w:tcW w:w="3932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06C0" w:rsidRDefault="00D706C0" w:rsidP="00D706C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08 декабрь 2025 </w:t>
      </w:r>
      <w:proofErr w:type="spellStart"/>
      <w:r>
        <w:rPr>
          <w:rFonts w:ascii="Times New Roman" w:hAnsi="Times New Roman"/>
          <w:bCs/>
          <w:sz w:val="28"/>
          <w:szCs w:val="28"/>
        </w:rPr>
        <w:t>йыл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   №73/1                    08 декабря 2025 года</w:t>
      </w:r>
    </w:p>
    <w:p w:rsidR="00D706C0" w:rsidRDefault="00D706C0" w:rsidP="00D706C0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     БОЙРОК                                                                   РАСПОРЯЖЕНИЕ</w:t>
      </w:r>
    </w:p>
    <w:p w:rsidR="00D706C0" w:rsidRDefault="00D706C0" w:rsidP="00D706C0">
      <w:pPr>
        <w:spacing w:after="0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tt-RU"/>
        </w:rPr>
        <w:t>Түбәнге Әрмет ауылы                                                 с.Нижнеарметово</w:t>
      </w:r>
    </w:p>
    <w:p w:rsidR="00D706C0" w:rsidRDefault="00D706C0" w:rsidP="00D706C0">
      <w:pPr>
        <w:spacing w:after="0"/>
        <w:rPr>
          <w:rFonts w:ascii="Times New Roman" w:hAnsi="Times New Roman"/>
          <w:bCs/>
          <w:sz w:val="28"/>
          <w:szCs w:val="28"/>
          <w:lang w:val="tt-RU"/>
        </w:rPr>
      </w:pP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списании»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Рассмотрев    предложение    комиссии по   списанию объектов движимого имущества (Распоряжение № 3 от 09.01.2024 г.), находящихся в казне администрации сельского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поселения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 муниципального района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 (акты осмотра   от 08.12.25г.):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1.Централизованной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бухгалтерии  провести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все действия необходимые для снятия данного имущества с казны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РБ.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2. Осуществить ликвидацию не пригодных к эксплуатации основных средств.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3. Контроль исполнения настоящего распоряжения оставляю за собой.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сельского поселения 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район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РБ ____________________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А.А.Шагиев</w:t>
      </w:r>
      <w:proofErr w:type="spellEnd"/>
    </w:p>
    <w:p w:rsidR="00FA3C0B" w:rsidRDefault="00FA3C0B"/>
    <w:sectPr w:rsidR="00FA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31"/>
    <w:rsid w:val="00730011"/>
    <w:rsid w:val="00CA5A39"/>
    <w:rsid w:val="00D706C0"/>
    <w:rsid w:val="00F85031"/>
    <w:rsid w:val="00FA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4EBA"/>
  <w15:chartTrackingRefBased/>
  <w15:docId w15:val="{37D844DA-009F-4645-A65F-AE2F3910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C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2026-01-21T08:35:00Z</dcterms:created>
  <dcterms:modified xsi:type="dcterms:W3CDTF">2026-01-21T09:38:00Z</dcterms:modified>
</cp:coreProperties>
</file>